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CCB91" w14:textId="29F2C43E" w:rsidR="0012435E" w:rsidRDefault="0012435E" w:rsidP="00A1469D"/>
    <w:p w14:paraId="75F4F88F" w14:textId="77777777" w:rsidR="00F14E74" w:rsidRDefault="00F14E74" w:rsidP="00A1469D"/>
    <w:p w14:paraId="50F0FE2D" w14:textId="33F05D6F" w:rsidR="0012435E" w:rsidRPr="0012435E" w:rsidRDefault="0012435E" w:rsidP="0012435E">
      <w:pPr>
        <w:spacing w:after="0" w:line="240" w:lineRule="auto"/>
        <w:ind w:left="6372"/>
        <w:outlineLvl w:val="0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</w:pPr>
      <w:r w:rsidRPr="0012435E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t>4</w:t>
      </w:r>
      <w:r w:rsidRPr="0012435E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t xml:space="preserve"> do SWZ </w:t>
      </w:r>
    </w:p>
    <w:p w14:paraId="56E10DB1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2D72163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Wzór umowy</w:t>
      </w:r>
    </w:p>
    <w:p w14:paraId="62287D86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6645E1D" w14:textId="77777777" w:rsidR="0012435E" w:rsidRPr="0012435E" w:rsidRDefault="0012435E" w:rsidP="00124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Umowa sprzedaży energii elektrycznej</w:t>
      </w:r>
    </w:p>
    <w:p w14:paraId="137B4F9C" w14:textId="77777777" w:rsidR="0012435E" w:rsidRPr="0012435E" w:rsidRDefault="0012435E" w:rsidP="00124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Nr ……………</w:t>
      </w:r>
    </w:p>
    <w:p w14:paraId="7CA9DBAD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B5D6B0B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  ......................... w Chmielniku</w:t>
      </w:r>
    </w:p>
    <w:p w14:paraId="3F67AE36" w14:textId="0F7F7962" w:rsidR="00DB7CEC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pomiędzy  </w:t>
      </w:r>
      <w:r w:rsidR="00987B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ZUK w Chmielniku Sp. z o.o.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DB7CEC" w:rsidRPr="00DB7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</w:t>
      </w:r>
      <w:r w:rsidRPr="00DB7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7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AA10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Zreczu Dużym 1A</w:t>
      </w:r>
      <w:bookmarkStart w:id="0" w:name="_GoBack"/>
      <w:bookmarkEnd w:id="0"/>
      <w:r w:rsidR="00DB7C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</w:p>
    <w:p w14:paraId="69E04DC0" w14:textId="07931A46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26-020 Chmielnik</w:t>
      </w:r>
    </w:p>
    <w:p w14:paraId="5D13A6E6" w14:textId="2DF20A6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NIP:</w:t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 </w:t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 w:rsidR="00987BBB">
        <w:rPr>
          <w:rFonts w:ascii="Times New Roman" w:eastAsia="Times New Roman" w:hAnsi="Times New Roman" w:cs="Times New Roman"/>
          <w:sz w:val="24"/>
          <w:szCs w:val="24"/>
          <w:lang w:eastAsia="pl-PL"/>
        </w:rPr>
        <w:t>657-24-38-90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</w:p>
    <w:p w14:paraId="55F6B1D3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</w:t>
      </w:r>
    </w:p>
    <w:p w14:paraId="7410D78C" w14:textId="61A0CA21" w:rsidR="0012435E" w:rsidRPr="0012435E" w:rsidRDefault="00987BBB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Jerzy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Grusiecki</w:t>
      </w:r>
      <w:proofErr w:type="spellEnd"/>
      <w:r w:rsidR="0012435E"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–</w:t>
      </w:r>
      <w:r w:rsidR="0012435E"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Prezes Zarządu</w:t>
      </w:r>
    </w:p>
    <w:p w14:paraId="2C251624" w14:textId="77777777" w:rsidR="00987BBB" w:rsidRDefault="00987BBB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7FE7CC" w14:textId="5D6DCDDE" w:rsidR="0012435E" w:rsidRPr="0012435E" w:rsidRDefault="00987BBB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zwanym</w:t>
      </w:r>
      <w:r w:rsidR="0012435E"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dalszej części umowy „</w:t>
      </w:r>
      <w:r w:rsidR="0012435E"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  <w:r w:rsidR="0012435E" w:rsidRPr="0012435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</w:p>
    <w:p w14:paraId="0BEC6689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07265F21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............................................................................, z siedzibą w ……………………………… przy ul. …………………………., NIP ………………..                       REGON ………………………. zarejestrowaną w rejestrze ……………….. prowadzonym przez Sąd ……………………. Wydział ………………….. w ……………………….., posiadającą kapitał zakładowy w wysokości ……………… w całości opłacony,</w:t>
      </w:r>
    </w:p>
    <w:p w14:paraId="661C21CB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495A69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14:paraId="791E5D09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 - ………………………</w:t>
      </w:r>
    </w:p>
    <w:p w14:paraId="1CE41BE1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w dalszej części umowy  „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WYKONAWCĄ, </w:t>
      </w:r>
    </w:p>
    <w:p w14:paraId="760E5915" w14:textId="77777777" w:rsidR="0012435E" w:rsidRPr="0012435E" w:rsidRDefault="0012435E" w:rsidP="0012435E">
      <w:pPr>
        <w:keepNext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F7C6C5F" w14:textId="77777777" w:rsidR="0012435E" w:rsidRPr="0012435E" w:rsidRDefault="0012435E" w:rsidP="0012435E">
      <w:pPr>
        <w:keepNext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Preambuła</w:t>
      </w:r>
    </w:p>
    <w:p w14:paraId="09DE263C" w14:textId="25BB776C" w:rsidR="00575E12" w:rsidRPr="00A1469D" w:rsidRDefault="000D3FE1" w:rsidP="00575E12">
      <w:pPr>
        <w:shd w:val="clear" w:color="auto" w:fill="FFFFFF"/>
        <w:spacing w:before="360" w:after="180" w:line="240" w:lineRule="auto"/>
        <w:ind w:left="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t xml:space="preserve">W wyniku przeprowadzonego postępowania o udzielenie zamówienia publicznego </w:t>
      </w: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br/>
        <w:t>w trybie podstawowym bez negocjacji, na podstawie Ustawy z dnia 11 września 2019 r. - Prawo zamówień publicznych (tekst jedn. Dz. U. z 20</w:t>
      </w:r>
      <w:r>
        <w:rPr>
          <w:rFonts w:ascii="Times New Roman" w:eastAsia="Calibri" w:hAnsi="Times New Roman" w:cs="Times New Roman"/>
          <w:kern w:val="20"/>
          <w:sz w:val="24"/>
          <w:szCs w:val="24"/>
        </w:rPr>
        <w:t>21</w:t>
      </w: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t xml:space="preserve"> r., poz. </w:t>
      </w:r>
      <w:r>
        <w:rPr>
          <w:rFonts w:ascii="Times New Roman" w:eastAsia="Calibri" w:hAnsi="Times New Roman" w:cs="Times New Roman"/>
          <w:kern w:val="20"/>
          <w:sz w:val="24"/>
          <w:szCs w:val="24"/>
        </w:rPr>
        <w:t>1129</w:t>
      </w: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t>) zwanej dalej ustawą PZP, została zawarta umowa na realizację zadania</w:t>
      </w:r>
      <w:r w:rsidRPr="003F28C1">
        <w:rPr>
          <w:rFonts w:ascii="Times New Roman" w:eastAsia="Calibri" w:hAnsi="Times New Roman" w:cs="Times New Roman"/>
          <w:kern w:val="20"/>
        </w:rPr>
        <w:t> </w:t>
      </w:r>
      <w:r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</w:t>
      </w:r>
      <w:r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="00987BB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ZUK w Chmielniku Sp. z o.o. </w:t>
      </w:r>
      <w:r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>pod nazwą</w:t>
      </w:r>
      <w:r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„ Dostawa e</w:t>
      </w:r>
      <w:r w:rsidR="00BC7CF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nergii elektrycznej na</w:t>
      </w:r>
      <w:r w:rsidR="00987BB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potrzeb</w:t>
      </w:r>
      <w:r w:rsidR="00BC7CF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y</w:t>
      </w:r>
      <w:r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Zakładu Usług Komunalnych w Chmielniku Sp. z o.o.</w:t>
      </w:r>
      <w:r w:rsidR="00575E1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”</w:t>
      </w:r>
      <w:r w:rsidR="00575E12"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</w:p>
    <w:p w14:paraId="2ED68BC8" w14:textId="2A6D7010" w:rsidR="0012435E" w:rsidRPr="0012435E" w:rsidRDefault="0012435E" w:rsidP="00575E12">
      <w:pPr>
        <w:shd w:val="clear" w:color="auto" w:fill="FFFFFF"/>
        <w:spacing w:before="360" w:after="180" w:line="240" w:lineRule="auto"/>
        <w:ind w:left="40"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Postanowienia ogólne </w:t>
      </w:r>
    </w:p>
    <w:p w14:paraId="77BD55FD" w14:textId="77777777" w:rsidR="0012435E" w:rsidRPr="0012435E" w:rsidRDefault="0012435E" w:rsidP="0012435E">
      <w:pPr>
        <w:shd w:val="clear" w:color="auto" w:fill="FFFFFF"/>
        <w:spacing w:before="180" w:after="0" w:line="270" w:lineRule="exact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</w:t>
      </w:r>
    </w:p>
    <w:p w14:paraId="3598BF0D" w14:textId="7E950F47" w:rsidR="0012435E" w:rsidRPr="0012435E" w:rsidRDefault="0012435E" w:rsidP="0012435E">
      <w:pPr>
        <w:numPr>
          <w:ilvl w:val="0"/>
          <w:numId w:val="15"/>
        </w:numPr>
        <w:shd w:val="clear" w:color="auto" w:fill="FFFFFF"/>
        <w:tabs>
          <w:tab w:val="left" w:pos="653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sprzedaż energii elektrycznej na potrzeby oświetlenia budynków i lokali Zakładu Usług Komunalnych w Chmielniku Sp. z o.o</w:t>
      </w:r>
      <w:r w:rsidRPr="000D3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.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zasadach określonych w ustawie z dnia 10 kwietnia 1997 Prawo energetyczne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</w:t>
      </w:r>
      <w:r w:rsidR="00026D70" w:rsidRPr="008C6642">
        <w:rPr>
          <w:rFonts w:ascii="Times New Roman" w:hAnsi="Times New Roman" w:cs="Times New Roman"/>
          <w:bCs/>
        </w:rPr>
        <w:t>Dz. U.</w:t>
      </w:r>
      <w:r w:rsidR="00026D70" w:rsidRPr="008C6642">
        <w:rPr>
          <w:rFonts w:ascii="Times New Roman" w:hAnsi="Times New Roman" w:cs="Times New Roman"/>
          <w:sz w:val="18"/>
          <w:szCs w:val="18"/>
        </w:rPr>
        <w:t xml:space="preserve"> </w:t>
      </w:r>
      <w:r w:rsidR="00026D70" w:rsidRPr="008C6642">
        <w:rPr>
          <w:rFonts w:ascii="Times New Roman" w:hAnsi="Times New Roman" w:cs="Times New Roman"/>
          <w:sz w:val="24"/>
          <w:szCs w:val="24"/>
        </w:rPr>
        <w:t>z 2021 r. poz. 716 i 868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 wydanych na jej podstawie aktach wykonawczych.</w:t>
      </w:r>
    </w:p>
    <w:p w14:paraId="3FE61E2E" w14:textId="77777777" w:rsidR="0012435E" w:rsidRPr="0012435E" w:rsidRDefault="0012435E" w:rsidP="0012435E">
      <w:pPr>
        <w:numPr>
          <w:ilvl w:val="0"/>
          <w:numId w:val="15"/>
        </w:numPr>
        <w:shd w:val="clear" w:color="auto" w:fill="FFFFFF"/>
        <w:tabs>
          <w:tab w:val="left" w:pos="675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7A2096FC" w14:textId="77777777" w:rsidR="0012435E" w:rsidRPr="0012435E" w:rsidRDefault="0012435E" w:rsidP="0012435E">
      <w:pPr>
        <w:numPr>
          <w:ilvl w:val="0"/>
          <w:numId w:val="15"/>
        </w:numPr>
        <w:shd w:val="clear" w:color="auto" w:fill="FFFFFF"/>
        <w:tabs>
          <w:tab w:val="left" w:pos="675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Oferta wykonawcy oraz SIWZ jest integralną częścią niniejszej umowy. </w:t>
      </w:r>
    </w:p>
    <w:p w14:paraId="4F4D3E4D" w14:textId="77777777" w:rsidR="0012435E" w:rsidRPr="0012435E" w:rsidRDefault="0012435E" w:rsidP="0012435E">
      <w:pPr>
        <w:numPr>
          <w:ilvl w:val="0"/>
          <w:numId w:val="15"/>
        </w:numPr>
        <w:shd w:val="clear" w:color="auto" w:fill="FFFFFF"/>
        <w:tabs>
          <w:tab w:val="left" w:pos="675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nic innego nie wynika z postanowień Umowy użyte w niej pojęcia oznaczają:</w:t>
      </w:r>
    </w:p>
    <w:p w14:paraId="615BFA72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OSD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Operator Systemu Dystrybucyjnego - przedsiębiorstwo energetyczne zajmujące się świadczeniem usług dystrybucyjnych.</w:t>
      </w:r>
    </w:p>
    <w:p w14:paraId="20A3C587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Generalna Umowa Dystrybucyjna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umowa zawarta pomiędzy Wykonawcą a OSD określająca ich wzajemne prawa i obowiązki związane za świadczeniem usługi dystrybucyjnej w celu realizacji niniejszej Umowy.</w:t>
      </w:r>
    </w:p>
    <w:p w14:paraId="45DD84EA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Umowa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niniejsza umowa.</w:t>
      </w:r>
    </w:p>
    <w:p w14:paraId="5E40D9AD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Umowa o świadczenie usług dystrybucyjnych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umowa zawarta pomiędzy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Zamawiającym (Odbiorcą/Płatnikiem)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OSD określająca prawa i obowiązki związane ze świadczeniem przez OSD usługi dystrybucji energii elektrycznej.</w:t>
      </w:r>
    </w:p>
    <w:p w14:paraId="78EBA56D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Punkt poboru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miejsce dostarczania energii elektrycznej.</w:t>
      </w:r>
    </w:p>
    <w:p w14:paraId="03362FCD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Okres rozliczeniowy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okres, w którym na podstawie odczytów urządzeń pomiarowych następuje rozliczenie zużytej energii elektrycznej, zgodny z okresem rozliczeniowym stosowanym przez OSD.</w:t>
      </w:r>
    </w:p>
    <w:p w14:paraId="50D47FD9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Odbiorca/Płatnik-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jednostka organizacyjna wskazana jako płatnik faktur i odbiorca energii elektrycznej, dokonująca stosownych płatności, w imieniu i na rzecz której Zamawiający przystąpił do niniejszej Umowy.</w:t>
      </w:r>
    </w:p>
    <w:p w14:paraId="03398067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Każdy Odbiorca/Płatnik zawrze z Wykonawcą odrębną umowę sprzedaży energii </w:t>
      </w:r>
    </w:p>
    <w:p w14:paraId="4FFFAE5B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elektrycznej na własne potrzeby zgodnie ze wzorem stanowiącym Załącznik nr …. do </w:t>
      </w:r>
    </w:p>
    <w:p w14:paraId="1ED0C915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niniejszej umowy. </w:t>
      </w:r>
    </w:p>
    <w:p w14:paraId="4ABEE3F3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3BB965" w14:textId="77777777" w:rsidR="0012435E" w:rsidRPr="0012435E" w:rsidRDefault="0012435E" w:rsidP="0012435E">
      <w:pPr>
        <w:shd w:val="clear" w:color="auto" w:fill="FFFFFF"/>
        <w:spacing w:after="0" w:line="270" w:lineRule="exact"/>
        <w:ind w:right="10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Dotum" w:hAnsi="Times New Roman" w:cs="Times New Roman"/>
          <w:b/>
          <w:bCs/>
          <w:sz w:val="24"/>
          <w:szCs w:val="24"/>
          <w:lang w:eastAsia="pl-PL"/>
        </w:rPr>
        <w:t>§2</w:t>
      </w:r>
    </w:p>
    <w:p w14:paraId="4644228B" w14:textId="39DB15AC" w:rsidR="0012435E" w:rsidRPr="0012435E" w:rsidRDefault="0012435E" w:rsidP="0012435E">
      <w:pPr>
        <w:shd w:val="clear" w:color="auto" w:fill="FFFFFF"/>
        <w:spacing w:after="240" w:line="270" w:lineRule="exact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Sprzedaż energii elektrycznej odbywa się na warunkach określonych przepisami ustawy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10 kwietnia 1997 r. - Prawo energetyczne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6D70" w:rsidRPr="008C6642">
        <w:rPr>
          <w:rFonts w:ascii="Times New Roman" w:hAnsi="Times New Roman" w:cs="Times New Roman"/>
          <w:bCs/>
        </w:rPr>
        <w:t>Dz. U.</w:t>
      </w:r>
      <w:r w:rsidR="00026D70" w:rsidRPr="008C6642">
        <w:rPr>
          <w:rFonts w:ascii="Times New Roman" w:hAnsi="Times New Roman" w:cs="Times New Roman"/>
          <w:sz w:val="18"/>
          <w:szCs w:val="18"/>
        </w:rPr>
        <w:t xml:space="preserve"> </w:t>
      </w:r>
      <w:r w:rsidR="00026D70" w:rsidRPr="008C6642">
        <w:rPr>
          <w:rFonts w:ascii="Times New Roman" w:hAnsi="Times New Roman" w:cs="Times New Roman"/>
          <w:sz w:val="24"/>
          <w:szCs w:val="24"/>
        </w:rPr>
        <w:t>z 2021 r. poz. 716 i 868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zwanej dalej Prawo energetyczne, zgodnie z obowiązującymi rozporządzeniami do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ww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oraz przepisami ustawy z dnia 23 kwietnia 1964 r. - Kodeks Cywilny (Dz. U. z 20</w:t>
      </w:r>
      <w:r w:rsidR="00026D70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026D70">
        <w:rPr>
          <w:rFonts w:ascii="Times New Roman" w:eastAsia="Times New Roman" w:hAnsi="Times New Roman" w:cs="Times New Roman"/>
          <w:sz w:val="24"/>
          <w:szCs w:val="24"/>
          <w:lang w:eastAsia="pl-PL"/>
        </w:rPr>
        <w:t>1740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zwanej dalej „Kodeks Cywilny"), zasadami określonymi w koncesjach, postanowieniach niniejszej Umowy, oraz w oparciu o ustawę </w:t>
      </w:r>
      <w:r w:rsidR="00796623" w:rsidRPr="00C51483">
        <w:rPr>
          <w:rFonts w:ascii="Times New Roman" w:eastAsia="Calibri" w:hAnsi="Times New Roman" w:cs="Times New Roman"/>
          <w:kern w:val="20"/>
          <w:sz w:val="24"/>
          <w:szCs w:val="24"/>
        </w:rPr>
        <w:t>z dnia 11 września 2019 r. - Prawo zamówień publicznych (tekst jedn. Dz. U. z 20</w:t>
      </w:r>
      <w:r w:rsidR="00796623">
        <w:rPr>
          <w:rFonts w:ascii="Times New Roman" w:eastAsia="Calibri" w:hAnsi="Times New Roman" w:cs="Times New Roman"/>
          <w:kern w:val="20"/>
          <w:sz w:val="24"/>
          <w:szCs w:val="24"/>
        </w:rPr>
        <w:t>21</w:t>
      </w:r>
      <w:r w:rsidR="00796623" w:rsidRPr="00C51483">
        <w:rPr>
          <w:rFonts w:ascii="Times New Roman" w:eastAsia="Calibri" w:hAnsi="Times New Roman" w:cs="Times New Roman"/>
          <w:kern w:val="20"/>
          <w:sz w:val="24"/>
          <w:szCs w:val="24"/>
        </w:rPr>
        <w:t xml:space="preserve"> r., poz. </w:t>
      </w:r>
      <w:r w:rsidR="00796623">
        <w:rPr>
          <w:rFonts w:ascii="Times New Roman" w:eastAsia="Calibri" w:hAnsi="Times New Roman" w:cs="Times New Roman"/>
          <w:kern w:val="20"/>
          <w:sz w:val="24"/>
          <w:szCs w:val="24"/>
        </w:rPr>
        <w:t>1129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3EEE19F2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§3</w:t>
      </w:r>
    </w:p>
    <w:p w14:paraId="4F661E86" w14:textId="77777777" w:rsidR="0012435E" w:rsidRPr="0012435E" w:rsidRDefault="0012435E" w:rsidP="0012435E">
      <w:pPr>
        <w:numPr>
          <w:ilvl w:val="0"/>
          <w:numId w:val="24"/>
        </w:numPr>
        <w:shd w:val="clear" w:color="auto" w:fill="FFFFFF"/>
        <w:tabs>
          <w:tab w:val="left" w:pos="558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 energii elektrycznej odbywa się za pośrednictwem sieci dystrybucyjnej należącej do OSD, z którym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(Odbiorca/Płatnik) ma lub będzie mieć podpisane umowy o świadczenie usług dystrybucji najpóźniej w dniu rozpoczęcia sprzedaży energii elektrycznej.</w:t>
      </w:r>
    </w:p>
    <w:p w14:paraId="1BADCAB5" w14:textId="77777777" w:rsidR="0012435E" w:rsidRPr="0012435E" w:rsidRDefault="0012435E" w:rsidP="0012435E">
      <w:pPr>
        <w:numPr>
          <w:ilvl w:val="0"/>
          <w:numId w:val="24"/>
        </w:numPr>
        <w:shd w:val="clear" w:color="auto" w:fill="FFFFFF"/>
        <w:tabs>
          <w:tab w:val="left" w:pos="576"/>
        </w:tabs>
        <w:spacing w:after="0" w:line="270" w:lineRule="exact"/>
        <w:ind w:right="40"/>
        <w:jc w:val="both"/>
        <w:rPr>
          <w:rFonts w:ascii="Times New Roman" w:eastAsia="Dotum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ma zawartą umowę generalną z OSD, umożliwiającą sprzedaż energii elektrycznej do obiektów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pośrednictwem sieci dystrybucyjnej OSD przez okres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*/obowiązywania niniejszej umowy.</w:t>
      </w:r>
      <w:r w:rsidRPr="0012435E">
        <w:rPr>
          <w:rFonts w:ascii="Times New Roman" w:eastAsia="Dotum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(*wpisać prawidłowe dane).</w:t>
      </w:r>
    </w:p>
    <w:p w14:paraId="754634ED" w14:textId="77777777" w:rsidR="0012435E" w:rsidRPr="0012435E" w:rsidRDefault="0012435E" w:rsidP="0012435E">
      <w:pPr>
        <w:numPr>
          <w:ilvl w:val="0"/>
          <w:numId w:val="24"/>
        </w:numPr>
        <w:shd w:val="clear" w:color="auto" w:fill="FFFFFF"/>
        <w:tabs>
          <w:tab w:val="left" w:pos="579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posiada koncesję na obrót energią elektryczną o numerze………….wydaną przez Prezesa Urzędu Regulacji Energetyki w dniu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…….*, której okres ważności przypada na dzień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*/ której okres ważności jest nie krótszy niż termin obowiązywania niniejszej umowy. (* wpisać prawidłowe dane).</w:t>
      </w:r>
    </w:p>
    <w:p w14:paraId="21696AA0" w14:textId="77777777" w:rsidR="0012435E" w:rsidRPr="0012435E" w:rsidRDefault="0012435E" w:rsidP="0012435E">
      <w:pPr>
        <w:numPr>
          <w:ilvl w:val="0"/>
          <w:numId w:val="24"/>
        </w:numPr>
        <w:shd w:val="clear" w:color="auto" w:fill="FFFFFF"/>
        <w:tabs>
          <w:tab w:val="left" w:pos="590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okres obowiązywania niniejszej Umowy jest dłuższy niż okres ważności dokumentu opisanego w ust. 2 i/lub 3, Wykonawca zobligowany jest w terminie nie późniejszym niż na sześć miesięcy przed datą upływu ważności tych dokumentów, przedłożyć Zamawiającemu: oświadczenie o posiadaniu aktualnej umowy generalnej zawartej z OSD i / lub aktualną koncesję na obrót energią elektryczną.</w:t>
      </w:r>
    </w:p>
    <w:p w14:paraId="642C3FC9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Przedmiot Umowy i podstawowe zasady sprzedaży energii elektrycznej</w:t>
      </w:r>
    </w:p>
    <w:p w14:paraId="1097DCB0" w14:textId="77777777" w:rsidR="0012435E" w:rsidRPr="0012435E" w:rsidRDefault="0012435E" w:rsidP="0012435E">
      <w:pPr>
        <w:shd w:val="clear" w:color="auto" w:fill="FFFFFF"/>
        <w:spacing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CF9F72C" w14:textId="77777777" w:rsidR="0012435E" w:rsidRPr="0012435E" w:rsidRDefault="0012435E" w:rsidP="0012435E">
      <w:pPr>
        <w:shd w:val="clear" w:color="auto" w:fill="FFFFFF"/>
        <w:spacing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§4</w:t>
      </w:r>
    </w:p>
    <w:p w14:paraId="0C8C2569" w14:textId="77777777" w:rsidR="0012435E" w:rsidRPr="0012435E" w:rsidRDefault="0012435E" w:rsidP="0012435E">
      <w:pPr>
        <w:shd w:val="clear" w:color="auto" w:fill="FFFFFF"/>
        <w:spacing w:after="240" w:line="270" w:lineRule="exact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sprzedaż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energii elektrycznej do punktów poboru energii elektrycznej szczegółowo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……….do Umowy.</w:t>
      </w:r>
    </w:p>
    <w:p w14:paraId="7783D920" w14:textId="77777777" w:rsidR="0012435E" w:rsidRPr="0012435E" w:rsidRDefault="0012435E" w:rsidP="0012435E">
      <w:pPr>
        <w:shd w:val="clear" w:color="auto" w:fill="FFFFFF"/>
        <w:spacing w:after="0" w:line="270" w:lineRule="exact"/>
        <w:ind w:right="10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§5</w:t>
      </w:r>
    </w:p>
    <w:p w14:paraId="182D925E" w14:textId="77777777" w:rsidR="0012435E" w:rsidRPr="0012435E" w:rsidRDefault="0012435E" w:rsidP="0012435E">
      <w:pPr>
        <w:numPr>
          <w:ilvl w:val="2"/>
          <w:numId w:val="25"/>
        </w:numPr>
        <w:shd w:val="clear" w:color="auto" w:fill="FFFFFF"/>
        <w:spacing w:after="0" w:line="270" w:lineRule="exact"/>
        <w:ind w:left="142" w:right="10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Łączną ilość energii elektrycznej dostarczaną w okresie realizacji umowy do punktów poboru energii elektrycznej opisanych w</w:t>
      </w:r>
      <w:r w:rsidRPr="0012435E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pl-PL"/>
        </w:rPr>
        <w:t xml:space="preserve"> Załączniku nr ………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do Umowy szacuje się na poziomie ........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MWh </w:t>
      </w:r>
    </w:p>
    <w:p w14:paraId="2754EFCD" w14:textId="77777777" w:rsidR="0012435E" w:rsidRPr="0012435E" w:rsidRDefault="0012435E" w:rsidP="0012435E">
      <w:pPr>
        <w:numPr>
          <w:ilvl w:val="2"/>
          <w:numId w:val="25"/>
        </w:numPr>
        <w:shd w:val="clear" w:color="auto" w:fill="FFFFFF"/>
        <w:spacing w:before="240" w:after="0" w:line="270" w:lineRule="exact"/>
        <w:ind w:left="142" w:right="10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Ewentualna zmiana szacowanego zużycia nie będzie skutkowała dodatkowymi kosztami dla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Zamawiającego,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poza rozliczeniem za faktycznie zużytą ilość energii wg cen określonych w dokumentacji przetargowej.</w:t>
      </w:r>
    </w:p>
    <w:p w14:paraId="0080422D" w14:textId="77777777" w:rsidR="0012435E" w:rsidRPr="0012435E" w:rsidRDefault="0012435E" w:rsidP="0012435E">
      <w:pPr>
        <w:numPr>
          <w:ilvl w:val="2"/>
          <w:numId w:val="25"/>
        </w:numPr>
        <w:shd w:val="clear" w:color="auto" w:fill="FFFFFF"/>
        <w:spacing w:before="240" w:after="0" w:line="270" w:lineRule="exact"/>
        <w:ind w:left="142" w:right="10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Moc umowna, warunki jej zmiany oraz miejsce dostarczenia energii elektrycznej dla punktów poboru wymienionych w</w:t>
      </w:r>
      <w:r w:rsidRPr="0012435E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pl-PL"/>
        </w:rPr>
        <w:t xml:space="preserve"> Załączniku nr…………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określana jest każdorazowo w umowach o świadczenie usług dystrybucyjnych zawartych z OSD.</w:t>
      </w:r>
    </w:p>
    <w:p w14:paraId="53775C63" w14:textId="77777777" w:rsidR="0012435E" w:rsidRPr="0012435E" w:rsidRDefault="0012435E" w:rsidP="0012435E">
      <w:pPr>
        <w:numPr>
          <w:ilvl w:val="2"/>
          <w:numId w:val="25"/>
        </w:numPr>
        <w:shd w:val="clear" w:color="auto" w:fill="FFFFFF"/>
        <w:spacing w:before="240" w:after="0" w:line="270" w:lineRule="exact"/>
        <w:ind w:left="142" w:right="10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Energia elektryczna kupowana na podstawie niniejszej Umowy zużywana będzie na potrzeby odbiorcy końcowego.</w:t>
      </w:r>
    </w:p>
    <w:p w14:paraId="252029F8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Zobowiązania Stron </w:t>
      </w:r>
    </w:p>
    <w:p w14:paraId="5DF6D287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Dotum" w:hAnsi="Times New Roman" w:cs="Times New Roman"/>
          <w:sz w:val="24"/>
          <w:szCs w:val="24"/>
          <w:shd w:val="clear" w:color="auto" w:fill="FFFFFF"/>
          <w:lang w:eastAsia="pl-PL"/>
        </w:rPr>
        <w:t>§6</w:t>
      </w:r>
    </w:p>
    <w:p w14:paraId="60F7712A" w14:textId="77777777" w:rsidR="0012435E" w:rsidRPr="0012435E" w:rsidRDefault="0012435E" w:rsidP="0012435E">
      <w:pPr>
        <w:shd w:val="clear" w:color="auto" w:fill="FFFFFF"/>
        <w:spacing w:after="0" w:line="266" w:lineRule="exact"/>
        <w:ind w:left="120" w:right="60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Wykonawcy:</w:t>
      </w:r>
    </w:p>
    <w:p w14:paraId="0FBD3639" w14:textId="77777777" w:rsidR="0012435E" w:rsidRPr="0012435E" w:rsidRDefault="0012435E" w:rsidP="0012435E">
      <w:pPr>
        <w:shd w:val="clear" w:color="auto" w:fill="FFFFFF"/>
        <w:spacing w:after="0" w:line="266" w:lineRule="exact"/>
        <w:ind w:left="120"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1.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do:</w:t>
      </w:r>
    </w:p>
    <w:p w14:paraId="68D5D3A4" w14:textId="77777777" w:rsidR="0012435E" w:rsidRPr="0012435E" w:rsidRDefault="0012435E" w:rsidP="0012435E">
      <w:pPr>
        <w:numPr>
          <w:ilvl w:val="0"/>
          <w:numId w:val="26"/>
        </w:numPr>
        <w:shd w:val="clear" w:color="auto" w:fill="FFFFFF"/>
        <w:tabs>
          <w:tab w:val="left" w:pos="567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złożenia OSD, w imieniu własnym 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zgłoszenia o zawarciu umowy na    </w:t>
      </w:r>
    </w:p>
    <w:p w14:paraId="6E25177D" w14:textId="77777777" w:rsidR="0012435E" w:rsidRPr="0012435E" w:rsidRDefault="0012435E" w:rsidP="0012435E">
      <w:pPr>
        <w:shd w:val="clear" w:color="auto" w:fill="FFFFFF"/>
        <w:tabs>
          <w:tab w:val="left" w:pos="567"/>
        </w:tabs>
        <w:spacing w:after="0" w:line="266" w:lineRule="exact"/>
        <w:ind w:left="426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sprzedaż energii elektrycznej,</w:t>
      </w:r>
    </w:p>
    <w:p w14:paraId="2002F93E" w14:textId="77777777" w:rsidR="0012435E" w:rsidRPr="0012435E" w:rsidRDefault="0012435E" w:rsidP="0012435E">
      <w:pPr>
        <w:numPr>
          <w:ilvl w:val="0"/>
          <w:numId w:val="26"/>
        </w:numPr>
        <w:shd w:val="clear" w:color="auto" w:fill="FFFFFF"/>
        <w:tabs>
          <w:tab w:val="left" w:pos="567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złożenia w imieniu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wniosków o zawarcie umów dystrybucyjnych z OSD z uwzględnieniem wnioskowanych parametrów dystrybucyjnych (moc umowna, grupa taryfowa) wynikających z załącznika do Pełnomocnictwa, o ile na dzień zgłoszenia, o którym mowa w pkt 1) Zamawiający/odbiorca nie posiada ważnej umowy o świadczenie usług dystrybucji,</w:t>
      </w:r>
    </w:p>
    <w:p w14:paraId="2D20897B" w14:textId="77777777" w:rsidR="0012435E" w:rsidRPr="0012435E" w:rsidRDefault="0012435E" w:rsidP="0012435E">
      <w:pPr>
        <w:numPr>
          <w:ilvl w:val="0"/>
          <w:numId w:val="26"/>
        </w:numPr>
        <w:shd w:val="clear" w:color="auto" w:fill="FFFFFF"/>
        <w:tabs>
          <w:tab w:val="left" w:pos="567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OSD w procesie zmiany sprzedawcy, Czynności opisane w pkt 1), 2)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podejmie niezwłocznie, w terminie umożliwiającym rozpoczęcie dostaw w terminach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 kolumna „Okres dostaw", mając na względzie konieczność przeprowadzenia procedury zmiany sprzedawcy, O fakcie zgłoszenia umowy (zgodnie z treścią pkt 1) ust. 1)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powiadomi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pisemnej W dniu zawarcia niniejszej Umowy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stosownych Pełnomocnictw w tym zakresie</w:t>
      </w:r>
    </w:p>
    <w:p w14:paraId="5446F1E0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dokonania wszelkich czynności i uzgodnień z OSD niezbędnych do przeprowadzenia procedury zmiany sprzedawcy. W przypadku zaistnienia okoliczności uniemożliwiających lub opóźniających zmianę sprzedawcy,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niezwłocznie poinformuje o tym fakcie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pisemnej.</w:t>
      </w:r>
    </w:p>
    <w:p w14:paraId="40B9EF13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pełnienia funkcji podmiotu odpowiedzialnego za bilansowanie handlowe dla energii elektrycznej sprzedanej w ramach tej Umowy. Koszty wynikające z dokonania bilansowania uwzględnione są w cenie energii elektrycznej. Tym samym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zwalnia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wszelkich kosztów i obowiązków związanych z bilansowaniem handlowym. O faktycznej ilości sprzedanej energii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elektrycznej ( narastająco) Wykonawca będzie informował w okresach kwartalnych w formie pisemnej i elektronicznej Zamawiającego Lidera oraz poszczególnych Odbiorców (bez wezwania Zamawiającego).Wykonawca spełni wymóg przesyłając specyfikację określającą ilość energii elektrycznej pobranej w poszczególnych punktach poboru w okresie danego kwartału oraz wskazując minimum odbiorcę, na rzecz którego dokonano dostawy energii z podziałem na punkty odbioru energii wraz z ich kwartalnym zużyciem ogółem w kWh lub MWh oraz podziałem na strefy.</w:t>
      </w:r>
    </w:p>
    <w:p w14:paraId="3815776E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§7</w:t>
      </w:r>
    </w:p>
    <w:p w14:paraId="2A939466" w14:textId="77777777" w:rsidR="0012435E" w:rsidRPr="0012435E" w:rsidRDefault="0012435E" w:rsidP="0012435E">
      <w:pPr>
        <w:numPr>
          <w:ilvl w:val="0"/>
          <w:numId w:val="27"/>
        </w:numPr>
        <w:shd w:val="clear" w:color="auto" w:fill="FFFFFF"/>
        <w:tabs>
          <w:tab w:val="left" w:pos="547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do:</w:t>
      </w:r>
    </w:p>
    <w:p w14:paraId="7AB0D3EF" w14:textId="77777777" w:rsidR="0012435E" w:rsidRPr="0012435E" w:rsidRDefault="0012435E" w:rsidP="0012435E">
      <w:pPr>
        <w:numPr>
          <w:ilvl w:val="4"/>
          <w:numId w:val="27"/>
        </w:numPr>
        <w:shd w:val="clear" w:color="auto" w:fill="FFFFFF"/>
        <w:tabs>
          <w:tab w:val="left" w:pos="901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Pobierania energii zgodnie z obowiązującymi przepisami i warunkami Umowy</w:t>
      </w:r>
    </w:p>
    <w:p w14:paraId="6CBF7195" w14:textId="77777777" w:rsidR="0012435E" w:rsidRPr="0012435E" w:rsidRDefault="0012435E" w:rsidP="0012435E">
      <w:pPr>
        <w:numPr>
          <w:ilvl w:val="4"/>
          <w:numId w:val="27"/>
        </w:numPr>
        <w:shd w:val="clear" w:color="auto" w:fill="FFFFFF"/>
        <w:tabs>
          <w:tab w:val="left" w:pos="901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Terminowego regulowania należności za energię elektryczną,</w:t>
      </w:r>
    </w:p>
    <w:p w14:paraId="0775416A" w14:textId="77777777" w:rsidR="0012435E" w:rsidRPr="0012435E" w:rsidRDefault="0012435E" w:rsidP="0012435E">
      <w:pPr>
        <w:numPr>
          <w:ilvl w:val="4"/>
          <w:numId w:val="27"/>
        </w:numPr>
        <w:shd w:val="clear" w:color="auto" w:fill="FFFFFF"/>
        <w:tabs>
          <w:tab w:val="left" w:pos="901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istotnych informacji dotyczących realizacji Umowy,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szczególności o zmianach w umowach dystrybucyjnych mających wpływ na realizację Umowy.</w:t>
      </w:r>
    </w:p>
    <w:p w14:paraId="385B42B8" w14:textId="77777777" w:rsidR="0012435E" w:rsidRPr="0012435E" w:rsidRDefault="0012435E" w:rsidP="0012435E">
      <w:pPr>
        <w:shd w:val="clear" w:color="auto" w:fill="FFFFFF"/>
        <w:tabs>
          <w:tab w:val="left" w:pos="901"/>
        </w:tabs>
        <w:spacing w:after="0" w:line="270" w:lineRule="exact"/>
        <w:ind w:left="3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w przypadku, gdy jeszcze nie posiada ważnych umów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świadczenie usług dystrybucyjnych, przystąpi do ich podpisania (z uwzględnieniem zapisów §6 ust 1 pkt 2) oraz zapewni ich utrzymanie w mocy przez cały okres planowanych dostaw., W przypadku rozwiązania umowy na świadczenie usług dystrybucyjnych zawartej pomiędzy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Zamawiającym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(Odbiorcą/Płatnikiem) a OSD, lub zamiarze jej rozwiązania,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(Odbiorca/Płatnik) zobowiązany jest niezwłocznie powiadomić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Wykonawcę.</w:t>
      </w:r>
    </w:p>
    <w:p w14:paraId="201B6410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§8</w:t>
      </w:r>
    </w:p>
    <w:p w14:paraId="55DA7DC5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zobowiązują się do:</w:t>
      </w:r>
    </w:p>
    <w:p w14:paraId="3A17E51B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1.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Niezwłocznego wzajemnego informowania się o zauważonych wadach lub usterkach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układzie pomiarowo-rozliczeniowym oraz innych okolicznościach mających wpływ na rozliczenia za energię.</w:t>
      </w:r>
    </w:p>
    <w:p w14:paraId="41BCFDEC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 Zapewnienia wzajemnego dostępu do danych oraz wglądu do materiałów stanowiących podstawę do rozliczeń za dostarczoną energię</w:t>
      </w:r>
    </w:p>
    <w:p w14:paraId="0A661AA8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§9</w:t>
      </w:r>
    </w:p>
    <w:p w14:paraId="0A19634B" w14:textId="77777777" w:rsidR="0012435E" w:rsidRPr="0012435E" w:rsidRDefault="0012435E" w:rsidP="0012435E">
      <w:pPr>
        <w:shd w:val="clear" w:color="auto" w:fill="FFFFFF"/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ustalają, że w przypadku wprowadzenia w trybie zgodnym z prawem, ograniczeń</w:t>
      </w:r>
    </w:p>
    <w:p w14:paraId="0B02F9EF" w14:textId="77777777" w:rsidR="0012435E" w:rsidRPr="0012435E" w:rsidRDefault="0012435E" w:rsidP="0012435E">
      <w:pPr>
        <w:shd w:val="clear" w:color="auto" w:fill="FFFFFF"/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dostarczaniu i poborze energii,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obowiązany do dostosowania dobowego poboru energii do planu ograniczeń, stosownie do komunikatów radiowych lub indywidualnego zawiadomienia.</w:t>
      </w:r>
    </w:p>
    <w:p w14:paraId="0C3AF675" w14:textId="77777777" w:rsidR="0012435E" w:rsidRPr="0012435E" w:rsidRDefault="0012435E" w:rsidP="0012435E">
      <w:pPr>
        <w:shd w:val="clear" w:color="auto" w:fill="FFFFFF"/>
        <w:spacing w:after="240" w:line="270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 ewentualnie wynikłe z tego tytułu szkody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ponosi odpowiedzialności..</w:t>
      </w:r>
    </w:p>
    <w:p w14:paraId="4D0D958F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Standardy jakościowe/Bonifikaty</w:t>
      </w:r>
    </w:p>
    <w:p w14:paraId="1D2F6B7D" w14:textId="77777777" w:rsidR="0012435E" w:rsidRPr="0012435E" w:rsidRDefault="0012435E" w:rsidP="0012435E">
      <w:pPr>
        <w:shd w:val="clear" w:color="auto" w:fill="FFFFFF"/>
        <w:spacing w:after="0" w:line="266" w:lineRule="exact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§10</w:t>
      </w:r>
    </w:p>
    <w:p w14:paraId="3F3B5A66" w14:textId="77777777" w:rsidR="0012435E" w:rsidRPr="0012435E" w:rsidRDefault="0012435E" w:rsidP="0012435E">
      <w:pPr>
        <w:shd w:val="clear" w:color="auto" w:fill="FFFFFF"/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1.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zobowiązuje się zapewnić standardy jakościowe obsługi, W przypadku niedotrzymania standardów jakościowych obsługi</w:t>
      </w: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(Odbiorca/Płatnik) ma prawo do żądania od </w:t>
      </w: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Wykonawcy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bonifikaty.</w:t>
      </w:r>
    </w:p>
    <w:p w14:paraId="6307D98A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W przypadku niedotrzymania standardów jakościowych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obsługi, określonych obowiązującymi przepisami Prawa energetycznego,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zobowiązany jest do udzielenia bonifikat w wysokości określonych Prawem energetycznym oraz zgodnie z obowiązującymi rozporządzeniami do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ustawy lub innym obowiązującym w chwili zaistnienia przywołanej okoliczności aktem prawnym.</w:t>
      </w:r>
    </w:p>
    <w:p w14:paraId="3F315ED8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uwzględni należną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(Odbiorcy/Płatnikowi) bonifikatę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 fakturze wystawionej za okres rozliczeniowy, którego bonifikata dotyczy, a jeżeli nie jest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to możliwe z przyczyn, za które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ponosi odpowiedzialności, najpóźniej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fakturze za następny, bezpośrednio przypadający okres rozliczeniowy, w stosunku do okresu rozliczeniowego, którego dotyczy bonifikata. W przypadku braku możliwości uwzględnienia bonifikaty na fakturze,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udzieli jej w oparciu o inny dokument, np. notę księgową.</w:t>
      </w:r>
    </w:p>
    <w:p w14:paraId="64106AE5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ponosi odpowiedzialności za niedostarczenie energii elektrycznej do obiektów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Zamawiającego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(Odbiorcy/Płatnikowi) w przypadku klęsk żywiołowych, innych przypadków siły wyższej, awarii w systemie oraz awarii sieciowych, jak również z powodu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wyłączeń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dokonywanych przez OSD.</w:t>
      </w:r>
    </w:p>
    <w:p w14:paraId="64E1B8A4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Ceny i stawki opłat</w:t>
      </w:r>
    </w:p>
    <w:p w14:paraId="42756988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§11</w:t>
      </w:r>
    </w:p>
    <w:p w14:paraId="2D5E6D36" w14:textId="77777777" w:rsidR="0012435E" w:rsidRPr="0012435E" w:rsidRDefault="0012435E" w:rsidP="0012435E">
      <w:pPr>
        <w:numPr>
          <w:ilvl w:val="0"/>
          <w:numId w:val="19"/>
        </w:numPr>
        <w:shd w:val="clear" w:color="auto" w:fill="FFFFFF"/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tytułu realizacji niniejszej Umowy obliczane będzie jako iloczyn ilości faktycznie zużytej energii elektrycznej ustalonej na podstawie wskazań urządzeń pomiarowych zainstalowanych w układach pomiarowo-rozliczeniowych, przekazanych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OSD oraz ceny (brutto) jednostkowej energii elektrycznej zgodnie ze złożoną ofertą:</w:t>
      </w:r>
    </w:p>
    <w:p w14:paraId="1A906C30" w14:textId="77777777" w:rsidR="0012435E" w:rsidRPr="0012435E" w:rsidRDefault="0012435E" w:rsidP="0012435E">
      <w:pPr>
        <w:numPr>
          <w:ilvl w:val="0"/>
          <w:numId w:val="7"/>
        </w:numPr>
        <w:shd w:val="clear" w:color="auto" w:fill="FFFFFF"/>
        <w:tabs>
          <w:tab w:val="left" w:pos="644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Lokale i obiekty</w:t>
      </w:r>
    </w:p>
    <w:p w14:paraId="3193306D" w14:textId="77777777" w:rsidR="0012435E" w:rsidRPr="0012435E" w:rsidRDefault="0012435E" w:rsidP="0012435E">
      <w:pPr>
        <w:shd w:val="clear" w:color="auto" w:fill="FFFFFF"/>
        <w:tabs>
          <w:tab w:val="left" w:pos="1016"/>
          <w:tab w:val="left" w:leader="dot" w:pos="8746"/>
        </w:tabs>
        <w:spacing w:after="0" w:line="270" w:lineRule="exact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- uśredniona cena jednostkowa za</w:t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1 MWh brutto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dostarczanej energii elektrycznej: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……….</w:t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zł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(słownie złotych ….. /100), na którą składają się:</w:t>
      </w:r>
    </w:p>
    <w:p w14:paraId="76B587E8" w14:textId="77777777" w:rsidR="0012435E" w:rsidRPr="0012435E" w:rsidRDefault="0012435E" w:rsidP="0012435E">
      <w:pPr>
        <w:shd w:val="clear" w:color="auto" w:fill="FFFFFF"/>
        <w:tabs>
          <w:tab w:val="left" w:pos="1013"/>
          <w:tab w:val="left" w:leader="dot" w:pos="7331"/>
        </w:tabs>
        <w:spacing w:after="0" w:line="270" w:lineRule="exact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- uśredniona cena jednostkowa</w:t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netto za 1 MWh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dostarczanej energii: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zł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 ….../100)</w:t>
      </w:r>
    </w:p>
    <w:p w14:paraId="2D2BC5F8" w14:textId="77777777" w:rsidR="0012435E" w:rsidRPr="0012435E" w:rsidRDefault="0012435E" w:rsidP="0012435E">
      <w:pPr>
        <w:shd w:val="clear" w:color="auto" w:fill="FFFFFF"/>
        <w:tabs>
          <w:tab w:val="left" w:pos="1024"/>
          <w:tab w:val="left" w:leader="dot" w:pos="3511"/>
        </w:tabs>
        <w:spacing w:after="0" w:line="270" w:lineRule="exact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podatek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VAT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(23%):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zł (słownie złotych /100).</w:t>
      </w:r>
    </w:p>
    <w:p w14:paraId="03568A26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 Przewidywane wynagrodzenie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realizacji umowy wyniesie brutto ……………..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zł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 . /100) z zastrzeżeniem zapisów §11 ust. 1 i 4 oraz §12 ust. 2 Umowy.</w:t>
      </w:r>
    </w:p>
    <w:p w14:paraId="29FE791F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Ceny jednostkowe brutto określone w ust 1 mogą ulec zmianie wyłącznie w przypadku ustawowej zmiany stawki podatku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VAT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lub ustawowej zmiany opodatkowania energii elektrycznej podatkiem akcyzowym.</w:t>
      </w:r>
    </w:p>
    <w:p w14:paraId="22795F46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 Ceny jednostkowe określone w ust.. 1 obowiązują również dla punktów poboru włączonych do umowy zgodnie z treścią §17 ust 2 umowy.</w:t>
      </w:r>
    </w:p>
    <w:p w14:paraId="2548BF12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5. Zamawiający będzie dokonywał płatności w ramach mechanizmu podzielonej płatności (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) zgodnie z art. 108a ustawy z dnia 11 marca 2004 r. o podatku od towarów i usług.</w:t>
      </w:r>
    </w:p>
    <w:p w14:paraId="72D6E9AE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Rozliczenia</w:t>
      </w:r>
    </w:p>
    <w:p w14:paraId="39CFB7BD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 12</w:t>
      </w:r>
    </w:p>
    <w:p w14:paraId="70C8AD7E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Rozliczenia za pobraną energię elektryczną odbywać się będą zgodnie z okresem rozliczeniowym ( miesięcznym) stosowanym przez OSD działającym na danym terenie.</w:t>
      </w:r>
    </w:p>
    <w:p w14:paraId="5DB4A0D3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Rozliczanie zobowiązań wynikających z tytułu zarówno sprzedaży energii elektrycznej jak i z tytułu dystrybucji energii elektrycznej (z OSD) odbywać się będzie według jednego, wspólnego układu pomiarowo – rozliczeniowego. </w:t>
      </w:r>
    </w:p>
    <w:p w14:paraId="758AA7C6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nie przewiduje zainstalowania innego lub dodatkowego układu pomiarowego z tytułu świadczenia usługi dystrybucji oraz sprzedaży energii elektrycznej przez dwa odrębne podmioty.</w:t>
      </w:r>
    </w:p>
    <w:p w14:paraId="63535110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Odczyty rozliczeniowe układów pomiarowo-rozliczeniowych i rozliczenia kosztów sprzedanej energii odbywać się będą w okresach stosowanych przez OSD.</w:t>
      </w:r>
    </w:p>
    <w:p w14:paraId="0E59AFA7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otrzymywać będzie wynagrodzenie z tytułu realizacji niniejszej umowy wyłącznie na podstawie danych o zużyciu energii elektrycznej przekazanych przez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OSD za dany okres rozliczeniowy. W przypadku nie otrzymania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OSD informacji o zużyciu w terminach wynikających z obowiązujących przepisów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 szczególnym uwzględnieniem zapisów Instrukcji Ruchu i Eksploatacji Sieci Dystrybucyjnej (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IRiESD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 oraz zawartej pomiędzy OSD a Wykonawcą generalnej umowy dystrybucji,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powiadomi (w formie pisemnej) o tym fakcie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Zamawiającego.</w:t>
      </w:r>
    </w:p>
    <w:p w14:paraId="21B44F2B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wystawia faktury na koniec okresu rozliczeniowego, jednak nie później niż w terminie 10 dni roboczych od daty uzyskania od OSD danych o zużyciu energii elektrycznej, z terminem płatności do 30 dni od daty wpływu faktury do Odbiorcy/Płatnika wskazanego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. do Umowy.</w:t>
      </w:r>
    </w:p>
    <w:p w14:paraId="1D4DF2A0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42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możliwości wystawienia faktur szacunkowych, korygowanych po otrzymaniu faktur rzeczywistych.</w:t>
      </w:r>
    </w:p>
    <w:p w14:paraId="52619AF9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określają, że terminem spełnienia świadczenia jest dzień uznania rachunku bankowego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wskazanego na fakturze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>VAT.</w:t>
      </w:r>
    </w:p>
    <w:p w14:paraId="05831ACD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dotrzymania terminu płatności faktur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obciąża Odbiorcę/Płatnika odsetkami ustawowymi, z zastrzeżeniem zapisów ust 8.</w:t>
      </w:r>
    </w:p>
    <w:p w14:paraId="11A7E3DF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Zamawiającemu,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wątpliwości co do prawidłowości wystawionej faktury, przysługuje prawo do wniesienia pisemnej reklamacji, którą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obowiązek rozpatrzyć w terminie 14 dni od daty jej doręczenia.</w:t>
      </w:r>
    </w:p>
    <w:p w14:paraId="70DD9ABB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uwzględnienia reklamacji,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niezwłocznie wystawi fakturę korygującą, a powstałą nadpłatę zwróci na rachunek bankowy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(Odbiorcy/Płatnika) w terminie 14 dni bez dodatkowego wezwania.</w:t>
      </w:r>
    </w:p>
    <w:p w14:paraId="0085E509" w14:textId="77777777" w:rsidR="0012435E" w:rsidRPr="0012435E" w:rsidRDefault="0012435E" w:rsidP="0012435E">
      <w:pPr>
        <w:numPr>
          <w:ilvl w:val="0"/>
          <w:numId w:val="20"/>
        </w:numPr>
        <w:shd w:val="clear" w:color="auto" w:fill="FFFFFF"/>
        <w:tabs>
          <w:tab w:val="left" w:pos="57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Wniesienie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Odbiorcę/Płatnika reklamacji do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zwalnia go z obowiązku terminowej zapłaty należności w wysokości określonej na fakturze, chyba że:</w:t>
      </w:r>
    </w:p>
    <w:p w14:paraId="2BB0295E" w14:textId="77777777" w:rsidR="0012435E" w:rsidRPr="0012435E" w:rsidRDefault="0012435E" w:rsidP="0012435E">
      <w:pPr>
        <w:shd w:val="clear" w:color="auto" w:fill="FFFFFF"/>
        <w:tabs>
          <w:tab w:val="left" w:pos="426"/>
        </w:tabs>
        <w:spacing w:after="0" w:line="266" w:lineRule="exact"/>
        <w:ind w:left="709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faktura wystawiona została niezgodnie z treścią ust. 2,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, w oparciu o zużycie szacowane a nie w oparciu o odczyty udostępnione przez OSD,</w:t>
      </w:r>
    </w:p>
    <w:p w14:paraId="202FBD3D" w14:textId="77777777" w:rsidR="0012435E" w:rsidRPr="0012435E" w:rsidRDefault="0012435E" w:rsidP="0012435E">
      <w:pPr>
        <w:shd w:val="clear" w:color="auto" w:fill="FFFFFF"/>
        <w:tabs>
          <w:tab w:val="left" w:pos="631"/>
        </w:tabs>
        <w:spacing w:after="0" w:line="270" w:lineRule="exact"/>
        <w:ind w:left="6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na fakturze uwzględniono punkty poboru nie należące do Od biorcy/Płatnika,</w:t>
      </w:r>
    </w:p>
    <w:p w14:paraId="627B9414" w14:textId="77777777" w:rsidR="0012435E" w:rsidRPr="0012435E" w:rsidRDefault="0012435E" w:rsidP="0012435E">
      <w:pPr>
        <w:shd w:val="clear" w:color="auto" w:fill="FFFFFF"/>
        <w:tabs>
          <w:tab w:val="left" w:pos="631"/>
        </w:tabs>
        <w:spacing w:after="0" w:line="270" w:lineRule="exact"/>
        <w:ind w:left="6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uwzględnione na fakturze stawki za energię elektryczną są niezgodne ze stawkami opisanymi w §11 Umowy oraz złożoną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ofertą lub zawierają dodatkowe nie, uwzględnione w Umowie opłaty w takiej sytuacji zawieszeniu ulega bieg terminu płatności przedmiotowej faktury do czasu rozpatrzenia reklamacji oraz dostarczenia przez</w:t>
      </w:r>
      <w:r w:rsidRPr="0012435E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korekty faktury.</w:t>
      </w:r>
    </w:p>
    <w:p w14:paraId="60DD0775" w14:textId="77777777" w:rsidR="0028601C" w:rsidRDefault="0028601C" w:rsidP="0028601C">
      <w:pPr>
        <w:shd w:val="clear" w:color="auto" w:fill="FFFFFF"/>
        <w:spacing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ECAD54" w14:textId="05F3464F" w:rsidR="0012435E" w:rsidRPr="0012435E" w:rsidRDefault="0012435E" w:rsidP="0028601C">
      <w:pPr>
        <w:shd w:val="clear" w:color="auto" w:fill="FFFFFF"/>
        <w:spacing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Płatności</w:t>
      </w:r>
    </w:p>
    <w:p w14:paraId="47C23A72" w14:textId="77777777" w:rsidR="0012435E" w:rsidRPr="0012435E" w:rsidRDefault="0012435E" w:rsidP="0028601C">
      <w:pPr>
        <w:shd w:val="clear" w:color="auto" w:fill="FFFFFF"/>
        <w:spacing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13</w:t>
      </w:r>
    </w:p>
    <w:p w14:paraId="0148F378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 Faktury za pobraną energię elektryczną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wystawiać będzie na    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Płatnika, zgodnie z danymi wskazanymi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nr...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..do Umowy kolumna "Odbiorca/Płatnik”.</w:t>
      </w:r>
    </w:p>
    <w:p w14:paraId="66B10414" w14:textId="6EC7A5D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6623">
        <w:rPr>
          <w:rFonts w:ascii="Times New Roman" w:eastAsia="Times New Roman" w:hAnsi="Times New Roman" w:cs="Times New Roman"/>
          <w:sz w:val="24"/>
          <w:szCs w:val="24"/>
          <w:lang w:eastAsia="pl-PL"/>
        </w:rPr>
        <w:t>preferuje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</w:t>
      </w:r>
      <w:r w:rsidR="0079662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ni</w:t>
      </w:r>
      <w:r w:rsidR="0079662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faktur wspólnych dla punktów poboru energii elektrycznej należących do tego samego Odbiorcy/Płatnika.</w:t>
      </w:r>
    </w:p>
    <w:p w14:paraId="2FF66A08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 W przypadku, o którym mowa w ust,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2,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każdej faktury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załączy specyfikację określającą ilość energii elektrycznej pobranej w poszczególnych punktach poboru oraz wysokość należności z tego tytułu - o ile dokument „faktura" nie zawiera takich informacji.</w:t>
      </w:r>
    </w:p>
    <w:p w14:paraId="1B4E7007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 O zmianach danych kont bankowych lub danych adresowych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zobowiązują się wzajemnie powiadamiać pod rygorem poniesienia kosztów związanych z mylnymi operacjami bankowymi.</w:t>
      </w:r>
    </w:p>
    <w:p w14:paraId="2B2C7C15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Wstrzymanie sprzedaży energii</w:t>
      </w:r>
    </w:p>
    <w:p w14:paraId="64A10CAA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 14</w:t>
      </w:r>
    </w:p>
    <w:p w14:paraId="116FCA33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 Wstrzymanie sprzedaży energii elektrycznej do danego punktu poboru następuje poprzez wstrzymanie dostarczania energii elektrycznej przez OSD na wniosek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</w:p>
    <w:p w14:paraId="08ACC459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wstrzymać sprzedaż energię elektrycznej do danego punktu poboru, gdy Odbiorca/Płatnik zwleka z zapłatą za pobraną energię elektrycznej co najmniej miesiąc po upływie terminu płatności faktury, pomimo uprzedniego bezskutecznego wezwania do zapłaty zaległych i bieżących należności w dodatkowym dwutygodniowym terminie oraz powiadomienia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(Odbiorcę/Płatnika) na piśmie o zamiarze wstrzymania sprzedaży energii elektrycznej i wypowiedzenia Umowy, z zastrzeżeniem zapisów §12 ust 8 Umowy. </w:t>
      </w:r>
    </w:p>
    <w:p w14:paraId="66F53830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 Wznowienie dostarczania energii elektrycznej i świadczenie usług dystrybucji przez OSD na wniosek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nastąpić po uregulowaniu zaległych należności za energię elektryczną. </w:t>
      </w:r>
    </w:p>
    <w:p w14:paraId="68796991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ponosi odpowiedzialności za szkody spowodowane wstrzymaniem sprzedaży energii elektrycznej wskutek naruszenia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(Odbiorcę/Płatnika) warunków umowy i obowiązujących przepisów Prawa energetycznego i Kodeksu Cywilnego.</w:t>
      </w:r>
    </w:p>
    <w:p w14:paraId="14D3E19B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82A970" w14:textId="77777777" w:rsidR="0012435E" w:rsidRPr="0012435E" w:rsidRDefault="0012435E" w:rsidP="0028601C">
      <w:pPr>
        <w:shd w:val="clear" w:color="auto" w:fill="FFFFFF"/>
        <w:spacing w:after="0" w:line="266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obowiązywania Umowy</w:t>
      </w:r>
    </w:p>
    <w:p w14:paraId="72AAF504" w14:textId="77777777" w:rsidR="0012435E" w:rsidRPr="0012435E" w:rsidRDefault="0012435E" w:rsidP="0028601C">
      <w:pPr>
        <w:shd w:val="clear" w:color="auto" w:fill="FFFFFF"/>
        <w:spacing w:after="0" w:line="266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15</w:t>
      </w:r>
    </w:p>
    <w:p w14:paraId="238697A9" w14:textId="4EA3101A" w:rsidR="0012435E" w:rsidRPr="0012435E" w:rsidRDefault="0012435E" w:rsidP="0012435E">
      <w:pPr>
        <w:numPr>
          <w:ilvl w:val="0"/>
          <w:numId w:val="28"/>
        </w:numPr>
        <w:shd w:val="clear" w:color="auto" w:fill="FFFFFF"/>
        <w:tabs>
          <w:tab w:val="left" w:pos="5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niniejsza zawarta zostaje na czas określony </w:t>
      </w:r>
      <w:r w:rsidR="00D11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</w:t>
      </w:r>
      <w:r w:rsidR="00D11D09" w:rsidRPr="00D11D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01.04.2022r</w:t>
      </w:r>
      <w:r w:rsidR="00D11D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31.</w:t>
      </w:r>
      <w:r w:rsidR="00D11D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05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.202</w:t>
      </w:r>
      <w:r w:rsidR="00D11D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3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r.</w:t>
      </w:r>
    </w:p>
    <w:p w14:paraId="7D74F5F3" w14:textId="77777777" w:rsidR="0012435E" w:rsidRPr="0012435E" w:rsidRDefault="0012435E" w:rsidP="0012435E">
      <w:pPr>
        <w:numPr>
          <w:ilvl w:val="0"/>
          <w:numId w:val="28"/>
        </w:numPr>
        <w:shd w:val="clear" w:color="auto" w:fill="FFFFFF"/>
        <w:tabs>
          <w:tab w:val="left" w:pos="5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dostawy energii elektrycznej do poszczególnych punktów poboru energii elektrycznej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……do Umowy nastąpi z dniem wskazanym w kolumnie „Okres dostaw", po uprzednim skutecznym rozwiązaniu dotychczasowych umów sprzedaży energii elektrycznej i po pozytywnie przeprowadzonej procedurze zmiany sprzedawcy oraz pod warunkiem zawarcia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(Odbiorców/Płatników) umów o świadczenie usług dystrybucji energii elektrycznej.</w:t>
      </w:r>
    </w:p>
    <w:p w14:paraId="0B0C5707" w14:textId="77777777" w:rsidR="0012435E" w:rsidRPr="0012435E" w:rsidRDefault="0012435E" w:rsidP="0012435E">
      <w:pPr>
        <w:numPr>
          <w:ilvl w:val="0"/>
          <w:numId w:val="28"/>
        </w:numPr>
        <w:shd w:val="clear" w:color="auto" w:fill="FFFFFF"/>
        <w:tabs>
          <w:tab w:val="left" w:pos="5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Dla realizacji umowy w zakresie każdego punktu poboru niezbędne jest jednoczesne obowiązywanie umów:</w:t>
      </w:r>
    </w:p>
    <w:p w14:paraId="737362CF" w14:textId="77777777" w:rsidR="0012435E" w:rsidRPr="0012435E" w:rsidRDefault="0012435E" w:rsidP="0012435E">
      <w:pPr>
        <w:numPr>
          <w:ilvl w:val="2"/>
          <w:numId w:val="7"/>
        </w:numPr>
        <w:shd w:val="clear" w:color="auto" w:fill="FFFFFF"/>
        <w:tabs>
          <w:tab w:val="left" w:pos="980"/>
        </w:tabs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o świadczenie usług dystrybucyjnych zawartej pomiędzy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Zamawiającym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(Odbiorcą/Płatnikiem) a OSD,</w:t>
      </w:r>
    </w:p>
    <w:p w14:paraId="2CA2930A" w14:textId="77777777" w:rsidR="0012435E" w:rsidRPr="0012435E" w:rsidRDefault="0012435E" w:rsidP="0012435E">
      <w:pPr>
        <w:numPr>
          <w:ilvl w:val="2"/>
          <w:numId w:val="7"/>
        </w:numPr>
        <w:shd w:val="clear" w:color="auto" w:fill="FFFFFF"/>
        <w:tabs>
          <w:tab w:val="left" w:pos="980"/>
        </w:tabs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Generalnej umowy dystrybucyjnej zawartej pomiędzy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Wykonawcą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OSD.</w:t>
      </w:r>
    </w:p>
    <w:p w14:paraId="73EFB993" w14:textId="77777777" w:rsidR="0012435E" w:rsidRPr="0012435E" w:rsidRDefault="0012435E" w:rsidP="0012435E">
      <w:pPr>
        <w:numPr>
          <w:ilvl w:val="2"/>
          <w:numId w:val="7"/>
        </w:numPr>
        <w:shd w:val="clear" w:color="auto" w:fill="FFFFFF"/>
        <w:tabs>
          <w:tab w:val="left" w:pos="980"/>
        </w:tabs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 zawartej przez Wykonawcę umożliwiającej bilansowanie handlowe Zamawiającego przez Wykonawcę.</w:t>
      </w:r>
    </w:p>
    <w:p w14:paraId="076BE360" w14:textId="77777777" w:rsidR="0028601C" w:rsidRDefault="0028601C" w:rsidP="0028601C">
      <w:pPr>
        <w:shd w:val="clear" w:color="auto" w:fill="FFFFFF"/>
        <w:spacing w:after="0" w:line="270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AF3F87" w14:textId="6363D193" w:rsidR="0012435E" w:rsidRPr="0012435E" w:rsidRDefault="0012435E" w:rsidP="0028601C">
      <w:pPr>
        <w:shd w:val="clear" w:color="auto" w:fill="FFFFFF"/>
        <w:spacing w:after="0" w:line="270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Rozwiązanie Umowy/ Odstąpienie od umowy</w:t>
      </w:r>
    </w:p>
    <w:p w14:paraId="3424F316" w14:textId="77777777" w:rsidR="0012435E" w:rsidRPr="0012435E" w:rsidRDefault="0012435E" w:rsidP="0028601C">
      <w:pPr>
        <w:shd w:val="clear" w:color="auto" w:fill="FFFFFF"/>
        <w:spacing w:after="0" w:line="270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 16</w:t>
      </w:r>
    </w:p>
    <w:p w14:paraId="088E730E" w14:textId="77777777" w:rsidR="0012435E" w:rsidRPr="0012435E" w:rsidRDefault="0012435E" w:rsidP="0012435E">
      <w:pPr>
        <w:numPr>
          <w:ilvl w:val="0"/>
          <w:numId w:val="2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Rozwiązanie Umowy nie zwalnia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obowiązku uregulowania wobec drugiej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wszelkich zobowiązań z niej wynikających. </w:t>
      </w:r>
    </w:p>
    <w:p w14:paraId="5BE08E51" w14:textId="77777777" w:rsidR="0012435E" w:rsidRPr="0012435E" w:rsidRDefault="0012435E" w:rsidP="0012435E">
      <w:pPr>
        <w:numPr>
          <w:ilvl w:val="0"/>
          <w:numId w:val="2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może być rozwiązana przez jedną ze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trybie natychmiastowym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przypadku, gdy druga ze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pomimo pisemnego wezwania rażąco i uporczywie narusza warunki Umowy.</w:t>
      </w:r>
    </w:p>
    <w:p w14:paraId="50C09609" w14:textId="77777777" w:rsidR="0012435E" w:rsidRPr="0012435E" w:rsidRDefault="0012435E" w:rsidP="0012435E">
      <w:pPr>
        <w:numPr>
          <w:ilvl w:val="0"/>
          <w:numId w:val="2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Rozwiązanie umowy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nastąpić za jednostronnym wypowiedzeniem złożonym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gdy:</w:t>
      </w:r>
    </w:p>
    <w:p w14:paraId="0748C498" w14:textId="77777777" w:rsidR="0012435E" w:rsidRPr="0012435E" w:rsidRDefault="0012435E" w:rsidP="0012435E">
      <w:pPr>
        <w:shd w:val="clear" w:color="auto" w:fill="FFFFFF"/>
        <w:tabs>
          <w:tab w:val="left" w:pos="324"/>
        </w:tabs>
        <w:spacing w:after="0" w:line="270" w:lineRule="exact"/>
        <w:ind w:left="10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- Otwarto likwidację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Wykonawcy;</w:t>
      </w:r>
    </w:p>
    <w:p w14:paraId="0DAAAF39" w14:textId="77777777" w:rsidR="0012435E" w:rsidRPr="0012435E" w:rsidRDefault="0012435E" w:rsidP="0012435E">
      <w:pPr>
        <w:shd w:val="clear" w:color="auto" w:fill="FFFFFF"/>
        <w:tabs>
          <w:tab w:val="left" w:pos="331"/>
        </w:tabs>
        <w:spacing w:after="0" w:line="270" w:lineRule="exact"/>
        <w:ind w:left="10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-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uwzględnia bonifikaty należnej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(Odbiorcy/Płatnikowi)</w:t>
      </w:r>
    </w:p>
    <w:p w14:paraId="6810D36E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10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-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koryguje faktur w wyniku złożonej reklamacji, która została uznana</w:t>
      </w:r>
    </w:p>
    <w:p w14:paraId="688C05DD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10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lastRenderedPageBreak/>
        <w:t>-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zakończeniem realizacji umowy utraci uprawnienia, koncesję lub zezwolenia niezbędne do wykonania przedmiotu zamówienia i nie przekaże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przywrócenie uprawnień, koncesji zapewniających nieprzerwane dostawy energii elektrycznej, zgodnie z treścią §3 ust.4 niniejszej Umowy.</w:t>
      </w:r>
    </w:p>
    <w:p w14:paraId="5EC9E67F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 od przypadków opisanych w ust.3, w razie zaistnienia istotnej zmiany okoliczności powodującej, że wykonanie Umowy (części lub całości) nie leży w interesie publicznym, czego nie można było przewidzieć w chwili zawarcia Umowy,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odstąpić od Umowy (części lub całości) w terminie 30 dni od powzięcia wiadomości o powyższych okolicznościach. W takim przypadku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żądać jedynie wynagrodzenia należnego mu z tytułu wykonania części umowy.</w:t>
      </w:r>
    </w:p>
    <w:p w14:paraId="029C6F9B" w14:textId="77777777" w:rsidR="0012435E" w:rsidRPr="0012435E" w:rsidRDefault="0012435E" w:rsidP="0012435E">
      <w:pPr>
        <w:shd w:val="clear" w:color="auto" w:fill="FFFFFF"/>
        <w:spacing w:before="120" w:after="0" w:line="227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Zmiany postanowień Umowy </w:t>
      </w:r>
    </w:p>
    <w:p w14:paraId="46723C24" w14:textId="77777777" w:rsidR="0012435E" w:rsidRPr="0012435E" w:rsidRDefault="0012435E" w:rsidP="0012435E">
      <w:pPr>
        <w:shd w:val="clear" w:color="auto" w:fill="FFFFFF"/>
        <w:spacing w:before="120" w:after="0" w:line="227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§17</w:t>
      </w:r>
    </w:p>
    <w:p w14:paraId="2779F8B7" w14:textId="133FDF60" w:rsidR="0012435E" w:rsidRPr="0012435E" w:rsidRDefault="0012435E" w:rsidP="0012435E">
      <w:pPr>
        <w:numPr>
          <w:ilvl w:val="0"/>
          <w:numId w:val="22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treścią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art. </w:t>
      </w:r>
      <w:r w:rsidR="0028601C">
        <w:rPr>
          <w:rFonts w:ascii="Times New Roman" w:eastAsia="Times New Roman" w:hAnsi="Times New Roman" w:cs="Times New Roman"/>
          <w:sz w:val="24"/>
          <w:szCs w:val="24"/>
          <w:lang w:eastAsia="pl-PL"/>
        </w:rPr>
        <w:t>455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wprowadzenie istotnych zmian w treści umowy, o czym poinformował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umieszczając informację w Specyfikacji Istotnych Warunków Zamówienia, w zakresie:</w:t>
      </w:r>
    </w:p>
    <w:p w14:paraId="0D47417A" w14:textId="77777777" w:rsidR="0012435E" w:rsidRPr="0012435E" w:rsidRDefault="0012435E" w:rsidP="0012435E">
      <w:p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 Zmiany jednostkowej ceny za 1 MWh brutto wyłącznie w przypadku ustawowej zmiany stawki podatku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VAT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lub ustawowej zmiany opodatkowania energii elektrycznej podatkiem akcyzowym, o kwotę wynikającą ze zmiany tych stawek,</w:t>
      </w:r>
    </w:p>
    <w:p w14:paraId="01A79341" w14:textId="77777777" w:rsidR="0012435E" w:rsidRPr="0012435E" w:rsidRDefault="0012435E" w:rsidP="0012435E">
      <w:p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2) Zmiany ilości punktów poboru energii wskazanych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Umowy, przy czym zmiana ilości punktów poboru energii elektrycznej wynikać może np. z likwidacji punktu poboru, budowy nowych punktów poboru, zmiany stanu prawnego punktu poboru, zmiany w zakresie odbiorcy, zaistnienia przeszkód prawnych i formalnych uniemożliwiających przeprowadzenie procedury zmiany sprzedawcy, w tym w przypadku zaistnienia przeszkód uniemożliwiających rozwiązanie dotychczas obowiązujących umów.</w:t>
      </w:r>
    </w:p>
    <w:p w14:paraId="14C8E55B" w14:textId="77777777" w:rsidR="0012435E" w:rsidRPr="0012435E" w:rsidRDefault="0012435E" w:rsidP="0012435E">
      <w:p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3) Zmiany terminu rozpoczęcia dostaw energii elektrycznej do poszczególnych punktów poboru, jeżeli zmiana ta wynika z okoliczności niezależnych od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przedłużającej się procedury zmiany sprzedawcy lub procesu rozwiązania dotychczasowych umów kompleksowych/sprzedaży.</w:t>
      </w:r>
    </w:p>
    <w:p w14:paraId="7A138522" w14:textId="77777777" w:rsidR="0012435E" w:rsidRPr="0012435E" w:rsidRDefault="0012435E" w:rsidP="0012435E">
      <w:pPr>
        <w:spacing w:before="120" w:after="120" w:line="240" w:lineRule="auto"/>
        <w:ind w:right="35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4) Zmiany wysokości wynagrodzenia należnego Wykonawcy, w formie pisemnego aneksu, każdorazowo w przypadku wystąpienia jednej z następujących okoliczności:</w:t>
      </w:r>
    </w:p>
    <w:p w14:paraId="59E77414" w14:textId="77777777" w:rsidR="0012435E" w:rsidRPr="0012435E" w:rsidRDefault="0012435E" w:rsidP="0012435E">
      <w:pPr>
        <w:spacing w:after="0" w:line="240" w:lineRule="auto"/>
        <w:ind w:right="35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stawki podatku od towarów i usług - na zasadach i w sposób określony poniżej, jeżeli zmiany te będą miały wpływ na koszty wykonania umowy przez Wykonawcę,</w:t>
      </w:r>
    </w:p>
    <w:p w14:paraId="1F5D1C21" w14:textId="77777777" w:rsidR="0012435E" w:rsidRPr="0012435E" w:rsidRDefault="0012435E" w:rsidP="0012435E">
      <w:pPr>
        <w:spacing w:after="0" w:line="240" w:lineRule="auto"/>
        <w:ind w:right="35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b) zmiany wysokości minimalnego wynagrodzenia ustalonego na podstawie przepisów o minimalnym wynagrodzeniu za pracę - na zasadach i w sposób określony poniżej, jeżeli zmiany te będą miały wpływ na koszty wykonania umowy przez Wykonawcę,</w:t>
      </w:r>
    </w:p>
    <w:p w14:paraId="520CD0F0" w14:textId="77777777" w:rsidR="0012435E" w:rsidRPr="0012435E" w:rsidRDefault="0012435E" w:rsidP="0012435E">
      <w:pPr>
        <w:spacing w:after="0" w:line="240" w:lineRule="auto"/>
        <w:ind w:right="35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zmiany zasad podlegania ubezpieczeniom społecznym lub ubezpieczeniu zdrowotnemu lub wysokości stawki składki na ubezpieczenia społeczne lub zdrowotne - na zasadach i w sposób określony poniżej, </w:t>
      </w:r>
    </w:p>
    <w:p w14:paraId="50B874CF" w14:textId="77777777" w:rsidR="0012435E" w:rsidRPr="0012435E" w:rsidRDefault="0012435E" w:rsidP="0012435E">
      <w:pPr>
        <w:spacing w:before="120" w:after="120" w:line="240" w:lineRule="auto"/>
        <w:ind w:right="35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zmiany określone w lit. a) - c) będą miały wpływ na koszty wykonania umowy przez Wykonawcę.</w:t>
      </w:r>
    </w:p>
    <w:p w14:paraId="4F65F912" w14:textId="77777777" w:rsidR="0012435E" w:rsidRPr="0012435E" w:rsidRDefault="0012435E" w:rsidP="0012435E">
      <w:p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5) Inne przyczyny zewnętrzne niezależne od Zamawiającego oraz Wykonawcy skutkujące niemożliwością prowadzenia dostaw.</w:t>
      </w:r>
    </w:p>
    <w:p w14:paraId="16111982" w14:textId="77777777" w:rsidR="0012435E" w:rsidRPr="0012435E" w:rsidRDefault="0012435E" w:rsidP="0012435E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i uzupełnienia Umowy wymagają formy pisemnego aneksu, pod rygorem nieważności.</w:t>
      </w:r>
    </w:p>
    <w:p w14:paraId="290C4E45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Kary Umowne </w:t>
      </w:r>
    </w:p>
    <w:p w14:paraId="58236FD4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lastRenderedPageBreak/>
        <w:t>§18</w:t>
      </w:r>
    </w:p>
    <w:p w14:paraId="6285EBC9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w wysokości 1% brutto wynagrodzenia opisanego w §11 ust 2 za każdy dzień opóźnienia, w przypadku czasowej utraty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zakończeniem realizacji umowy uprawnień, koncesji lub zezwoleń bądź dokumentów niezbędnych do wykonania przedmiotu zamówienia (o których mowa w §3), lub w przypadku zwłoki w przekazaniu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tych dokumentów w terminie 2 dni robocze od daty wezwania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Zamawiającego</w:t>
      </w:r>
    </w:p>
    <w:p w14:paraId="46B35AB5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za odstąpienie od Umowy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Zamawiającego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przyczyn, za które odpowiedzialność ponosi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wysokości 10% wartości wynagrodzenia brutto określonego w §11 ust. 2,</w:t>
      </w:r>
    </w:p>
    <w:p w14:paraId="69AB9FAD" w14:textId="32482413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 W przypadku wystąpienia opóźnienia w wystawieniu faktury/faktur przekraczającego termin umowny o 14 dni,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wysokości </w:t>
      </w:r>
      <w:r w:rsidR="0003328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0,00 zł za każdy punkt poboru za każdy dzień opóźnienia liczony począwszy od dnia wskazanego w §12 ust.3 umowy.</w:t>
      </w:r>
    </w:p>
    <w:p w14:paraId="7819AC73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za odstąpienie od Umowy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przyczyn, za które odpowiedzialność ponosi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10% wartości wynagrodzenia brutto określonego w §11 ust,2, z zastrzeżeniem zapisów §16 ust 4 Umowy.</w:t>
      </w:r>
    </w:p>
    <w:p w14:paraId="0BF9BA9B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(Odbiorca/Płatnik) ma prawo potrącić każdą bezsporną kwotę należną Zamawiającemu od Wykonawcy z kwoty wynagrodzenia przysługującego Wykonawcy na podstawie umowy. W przypadku naliczenia kar umownych Zamawiający wystawi notę obciążeniową, a Wykonawca zobowiązany jest do zapłaty w terminie określonym w nocie obciążeniowej.</w:t>
      </w:r>
    </w:p>
    <w:p w14:paraId="0678857C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Zamawiającemu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od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odszkodowanie w wysokości poniesionych kosztów zakupu energii elektrycznej kupionej na warunkach innych niż wynikające z niniejszej umowy (np. dostawy rezerwowe) na skutek odstąpienia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wykonania Umowy z przyczyn leżących po stronie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na skutek niewykonania lub nienależytego wykonania Umowy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Wykonawcę,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na skutek niedopełnienia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obowiązków opisanych w §6 Umowy z przyczyn leżących po stronie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Wykonawcy.</w:t>
      </w:r>
    </w:p>
    <w:p w14:paraId="58A589DD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7. Kary umowne nie wyłączają prawa dochodzenia przez Strony odszkodowania przewyższającego wysokość zastrzeżonych kar umownych.</w:t>
      </w:r>
    </w:p>
    <w:p w14:paraId="61A6B661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AF91EF" w14:textId="77777777" w:rsidR="0012435E" w:rsidRPr="0012435E" w:rsidRDefault="0012435E" w:rsidP="001243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28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iCs/>
          <w:kern w:val="28"/>
          <w:sz w:val="24"/>
          <w:szCs w:val="24"/>
          <w:lang w:eastAsia="pl-PL"/>
        </w:rPr>
        <w:t>Ochrona danych osobowych</w:t>
      </w:r>
    </w:p>
    <w:p w14:paraId="117E70D8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§19</w:t>
      </w:r>
    </w:p>
    <w:p w14:paraId="3ABBBAFA" w14:textId="77777777" w:rsidR="0012435E" w:rsidRPr="0012435E" w:rsidRDefault="0012435E" w:rsidP="0012435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Jeżeli w trakcie realizacji umowy dojdzie do przekazania wykonawcy danych osobowych niezbędnych do realizacji zamówienia, zamawiający będzie ich administratorem w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rozumieniu art. 4 pkt 7 Rozporządzenia PE i Rady (UE) 2016/679 z dnia 27 kwietnia 2016 r. (zwane dalej „Rozporządzeniem”), a Wykonawca – podmiotem przetwarzającym te dane w rozumieniu pkt 8 tego przepisu. </w:t>
      </w:r>
    </w:p>
    <w:p w14:paraId="4F00DE9D" w14:textId="77777777" w:rsidR="0012435E" w:rsidRPr="0012435E" w:rsidRDefault="0012435E" w:rsidP="0012435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Zamawiający powierza Wykonawcy, w trybie art. 28 Rozporządzenia dane osobowe do przetwarzania, wyłącznie w celu wykonania przedmiotu niniejszej umowy. </w:t>
      </w:r>
    </w:p>
    <w:p w14:paraId="6F69060C" w14:textId="77777777" w:rsidR="0012435E" w:rsidRPr="0012435E" w:rsidRDefault="0012435E" w:rsidP="0012435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się: </w:t>
      </w:r>
    </w:p>
    <w:p w14:paraId="2B19F279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1) przetwarzać powierzone mu dane osobowe zgodnie z niniejszą umową, Rozporządzeniem oraz z innymi przepisami prawa powszechnie obowiązującego, które chronią prawa osób, których dane dotyczą, </w:t>
      </w:r>
    </w:p>
    <w:p w14:paraId="1D77C607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2) 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16F4CB9E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3) dołożyć należytej staranności przy przetwarzaniu powierzonych danych osobowych, </w:t>
      </w:r>
    </w:p>
    <w:p w14:paraId="48343468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 xml:space="preserve">4) do nadania upoważnień do przetwarzania danych osobowych wszystkim osobom, które będą przetwarzały powierzone dane w celu realizacji niniejszej umowy, </w:t>
      </w:r>
    </w:p>
    <w:p w14:paraId="15CB429D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5) zapewnić zachowanie w tajemnicy (o której mowa w art. 28 ust 3 pkt.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31C749CB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po wykonaniu przedmiotu zamówienia, usuwa / zwraca Zamawiającemu wszelkie dane osobowe oraz usuwa wszelkie ich istniejące kopie, chyba że prawo Unii lub prawo państwa członkowskiego nakazują przechowywanie danych osobowych. </w:t>
      </w:r>
    </w:p>
    <w:p w14:paraId="4566B288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5.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pomaga Zamawiającemu w niezbędnym zakresie wywiązywać się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obowiązku odpowiadania na żądania osoby, której dane dotyczą oraz wywiązywania się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obowiązków określonych w art. 32-36 Rozporządzenia. </w:t>
      </w:r>
    </w:p>
    <w:p w14:paraId="0FDBF7AE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6.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Wykonawca, po stwierdzeniu naruszenia ochrony danych osobowych bez zbędnej zwłoki zgłasza je administratorowi, nie później niż w ciągu 72 godzin od stwierdzenia naruszenia. </w:t>
      </w:r>
    </w:p>
    <w:p w14:paraId="04B993C0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7.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Zamawiający, zgodnie z art. 28 ust. 3 pkt h) Rozporządzenia ma prawo kontroli, czy środki zastosowane przez Wykonawcę przy przetwarzaniu i zabezpieczeniu powierzonych danych osobowych spełniają postanowienia umowy, w tym zlecenia jej wykonania audytorowi. </w:t>
      </w:r>
    </w:p>
    <w:p w14:paraId="5E65CF71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8.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Zamawiający realizować będzie prawo kontroli w godzinach pracy Wykonawcy informując o kontroli minimum 3 dni przed planowanym jej przeprowadzeniem. </w:t>
      </w:r>
    </w:p>
    <w:p w14:paraId="02D3FFB7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9.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 do usunięcia uchybień stwierdzonych podczas kontroli w terminie nie dłuższym niż 7 dni </w:t>
      </w:r>
    </w:p>
    <w:p w14:paraId="1A05C4E8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10.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udostępnia Zamawiającemu wszelkie informacje niezbędne do wykazania spełnienia obowiązków określonych w art. 28 Rozporządzenia. </w:t>
      </w:r>
    </w:p>
    <w:p w14:paraId="6A5FBF50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11.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763B5865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12.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Podwykonawca, winien spełniać te same gwarancje i obowiązki jakie zostały nałożone na Wykonawcę. </w:t>
      </w:r>
    </w:p>
    <w:p w14:paraId="5DBB0FF4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13.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ponosi pełną odpowiedzialność wobec Zamawiającego za działanie podwykonawcy w zakresie obowiązku ochrony danych. </w:t>
      </w:r>
    </w:p>
    <w:p w14:paraId="6C5FE7D1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14.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364D3782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15.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14:paraId="4B57565C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16.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7098E2FB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lastRenderedPageBreak/>
        <w:t xml:space="preserve">17.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 sprawach nieuregulowanych niniejszym paragrafem, zastosowanie będą miały przepisy Kodeksu cywilnego oraz Rozporządzenia. </w:t>
      </w:r>
    </w:p>
    <w:p w14:paraId="3448B60A" w14:textId="77777777" w:rsidR="0012435E" w:rsidRPr="0012435E" w:rsidRDefault="0012435E" w:rsidP="0012435E">
      <w:pPr>
        <w:shd w:val="clear" w:color="auto" w:fill="FFFFFF"/>
        <w:spacing w:before="180" w:after="0" w:line="240" w:lineRule="auto"/>
        <w:ind w:right="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Postanowienia końcowe</w:t>
      </w:r>
    </w:p>
    <w:p w14:paraId="647C650A" w14:textId="77777777" w:rsidR="0012435E" w:rsidRPr="0012435E" w:rsidRDefault="0012435E" w:rsidP="0012435E">
      <w:pPr>
        <w:shd w:val="clear" w:color="auto" w:fill="FFFFFF"/>
        <w:spacing w:after="0" w:line="266" w:lineRule="exact"/>
        <w:ind w:right="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§20</w:t>
      </w:r>
    </w:p>
    <w:p w14:paraId="133D0E72" w14:textId="77777777" w:rsidR="0012435E" w:rsidRPr="0012435E" w:rsidRDefault="0012435E" w:rsidP="0012435E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Wierzytelność wynikająca z Umowy nie może być przedmiotem cesji na rzecz osób trzecich bez zgody Zamawiającego.</w:t>
      </w:r>
    </w:p>
    <w:p w14:paraId="285FEEC7" w14:textId="77777777" w:rsidR="0012435E" w:rsidRPr="0012435E" w:rsidRDefault="0012435E" w:rsidP="0012435E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terminowo dokonać zgłoszenia niniejszej Umowy do OSD</w:t>
      </w:r>
    </w:p>
    <w:p w14:paraId="03580716" w14:textId="77777777" w:rsidR="0012435E" w:rsidRPr="0012435E" w:rsidRDefault="0012435E" w:rsidP="0012435E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że:</w:t>
      </w:r>
    </w:p>
    <w:p w14:paraId="631492B5" w14:textId="77777777" w:rsidR="0012435E" w:rsidRPr="0012435E" w:rsidRDefault="0012435E" w:rsidP="0012435E">
      <w:pPr>
        <w:spacing w:after="0" w:line="240" w:lineRule="auto"/>
        <w:ind w:left="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a) zwiększenie lub zmniejszenie ilości obiektów wymienionych enumeratywnie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 …. ,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niniejszej Umowy,</w:t>
      </w:r>
    </w:p>
    <w:p w14:paraId="274D210B" w14:textId="77777777" w:rsidR="0012435E" w:rsidRPr="0012435E" w:rsidRDefault="0012435E" w:rsidP="0012435E">
      <w:pPr>
        <w:shd w:val="clear" w:color="auto" w:fill="FFFFFF"/>
        <w:spacing w:after="0" w:line="266" w:lineRule="exact"/>
        <w:ind w:left="66" w:right="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b) zmiana nazwy punktu poboru energii elektrycznej wymienionego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do niniejszej Umowy</w:t>
      </w:r>
    </w:p>
    <w:p w14:paraId="54F95D11" w14:textId="77777777" w:rsidR="0012435E" w:rsidRPr="0012435E" w:rsidRDefault="0012435E" w:rsidP="0012435E">
      <w:pPr>
        <w:shd w:val="clear" w:color="auto" w:fill="FFFFFF"/>
        <w:spacing w:after="0" w:line="266" w:lineRule="exact"/>
        <w:ind w:left="66" w:right="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c) zmiana danych Odbiorcy/Płatnika</w:t>
      </w:r>
    </w:p>
    <w:p w14:paraId="7D74263F" w14:textId="77777777" w:rsidR="0012435E" w:rsidRPr="0012435E" w:rsidRDefault="0012435E" w:rsidP="0012435E">
      <w:pPr>
        <w:shd w:val="clear" w:color="auto" w:fill="FFFFFF"/>
        <w:spacing w:after="0" w:line="266" w:lineRule="exact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dokonywane będzie na podstawie zmiany przedmiotowego załącznika, bez konieczności renegocjowania warunków Umowy.</w:t>
      </w:r>
    </w:p>
    <w:p w14:paraId="6BEC2D41" w14:textId="77777777" w:rsidR="0012435E" w:rsidRPr="0012435E" w:rsidRDefault="0012435E" w:rsidP="0012435E">
      <w:pPr>
        <w:shd w:val="clear" w:color="auto" w:fill="FFFFFF"/>
        <w:spacing w:after="0" w:line="266" w:lineRule="exact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 Korespondencję związaną z realizacją niniejszej umowy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(Odbiorca/Płatnik) kierować będzie na adres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Wykonawcy: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……………….., osobą upoważnioną w imieniu</w:t>
      </w:r>
      <w:r w:rsidRPr="0012435E">
        <w:rPr>
          <w:rFonts w:ascii="Times New Roman" w:eastAsia="Dotum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kontaktów w sprawach związanych z realizacją niniejszej umowy jest……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numer telefonu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adres e-mail.</w:t>
      </w:r>
    </w:p>
    <w:p w14:paraId="5E9105E1" w14:textId="77777777" w:rsidR="0012435E" w:rsidRPr="0012435E" w:rsidRDefault="0012435E" w:rsidP="0012435E">
      <w:pPr>
        <w:shd w:val="clear" w:color="auto" w:fill="FFFFFF"/>
        <w:spacing w:after="0" w:line="266" w:lineRule="exact"/>
        <w:ind w:left="-11"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5. Korespondencję związana z realizacją niniejszej Umowy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kierować będzie na adresy Odbiorców/Płatników, zgodnie z treścią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Załącznika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Umowy.</w:t>
      </w:r>
    </w:p>
    <w:p w14:paraId="7C9B7EE6" w14:textId="77777777" w:rsidR="0012435E" w:rsidRPr="0012435E" w:rsidRDefault="0012435E" w:rsidP="0012435E">
      <w:pPr>
        <w:numPr>
          <w:ilvl w:val="0"/>
          <w:numId w:val="11"/>
        </w:numPr>
        <w:shd w:val="clear" w:color="auto" w:fill="FFFFFF"/>
        <w:tabs>
          <w:tab w:val="left" w:pos="559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i uzupełnienia Umowy wymagają formy pisemnej pod rygorem nieważności</w:t>
      </w:r>
    </w:p>
    <w:p w14:paraId="7460288D" w14:textId="77777777" w:rsidR="0012435E" w:rsidRPr="0012435E" w:rsidRDefault="0012435E" w:rsidP="0012435E">
      <w:pPr>
        <w:numPr>
          <w:ilvl w:val="0"/>
          <w:numId w:val="11"/>
        </w:numPr>
        <w:shd w:val="clear" w:color="auto" w:fill="FFFFFF"/>
        <w:tabs>
          <w:tab w:val="left" w:pos="559"/>
        </w:tabs>
        <w:spacing w:after="0" w:line="270" w:lineRule="exact"/>
        <w:ind w:left="300" w:right="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nie uregulowanym niniejszą Umową stosuje się Kodeks Cywilny, Prawo energetyczne wraz z aktami wykonawczymi oraz Prawo zamówień publicznych,</w:t>
      </w:r>
    </w:p>
    <w:p w14:paraId="280091C0" w14:textId="77777777" w:rsidR="0012435E" w:rsidRPr="0012435E" w:rsidRDefault="0012435E" w:rsidP="0012435E">
      <w:pPr>
        <w:numPr>
          <w:ilvl w:val="0"/>
          <w:numId w:val="11"/>
        </w:numPr>
        <w:shd w:val="clear" w:color="auto" w:fill="FFFFFF"/>
        <w:tabs>
          <w:tab w:val="left" w:pos="570"/>
        </w:tabs>
        <w:spacing w:after="240" w:line="270" w:lineRule="exact"/>
        <w:ind w:left="300" w:right="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Spory, które mogą wyniknąć ze stosunku objętego niniejszą umową Strony poddają pod rozstrzygnięcie sądowi właściwemu dla siedziby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Zamawiającego.</w:t>
      </w:r>
    </w:p>
    <w:p w14:paraId="38E43536" w14:textId="77777777" w:rsidR="0012435E" w:rsidRPr="0012435E" w:rsidRDefault="0012435E" w:rsidP="0012435E">
      <w:pPr>
        <w:shd w:val="clear" w:color="auto" w:fill="FFFFFF"/>
        <w:spacing w:before="240" w:after="0" w:line="274" w:lineRule="exact"/>
        <w:ind w:left="4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§ 21</w:t>
      </w:r>
    </w:p>
    <w:p w14:paraId="25DA36E1" w14:textId="77777777" w:rsidR="0012435E" w:rsidRPr="0012435E" w:rsidRDefault="0012435E" w:rsidP="0012435E">
      <w:pPr>
        <w:numPr>
          <w:ilvl w:val="1"/>
          <w:numId w:val="11"/>
        </w:numPr>
        <w:shd w:val="clear" w:color="auto" w:fill="FFFFFF"/>
        <w:tabs>
          <w:tab w:val="left" w:pos="556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wchodzi w życie z dniem zawarcia.</w:t>
      </w:r>
    </w:p>
    <w:p w14:paraId="3F781C8C" w14:textId="77777777" w:rsidR="0012435E" w:rsidRPr="0012435E" w:rsidRDefault="0012435E" w:rsidP="0012435E">
      <w:pPr>
        <w:numPr>
          <w:ilvl w:val="1"/>
          <w:numId w:val="11"/>
        </w:numPr>
        <w:shd w:val="clear" w:color="auto" w:fill="FFFFFF"/>
        <w:tabs>
          <w:tab w:val="left" w:pos="566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sporządzono w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jednobrzmiących egzemplarzach, . , dla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Wykonawcy,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dla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Zamawiającego.</w:t>
      </w:r>
    </w:p>
    <w:p w14:paraId="7DEBF348" w14:textId="77777777" w:rsidR="0012435E" w:rsidRPr="0012435E" w:rsidRDefault="0012435E" w:rsidP="0012435E">
      <w:pPr>
        <w:numPr>
          <w:ilvl w:val="1"/>
          <w:numId w:val="11"/>
        </w:num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Integralną częścią umowy są następujące załączniki: </w:t>
      </w:r>
    </w:p>
    <w:p w14:paraId="5FE11BD9" w14:textId="77777777" w:rsidR="0012435E" w:rsidRPr="0012435E" w:rsidRDefault="0012435E" w:rsidP="0012435E">
      <w:pPr>
        <w:numPr>
          <w:ilvl w:val="0"/>
          <w:numId w:val="16"/>
        </w:num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punktów poboru energii elektrycznej</w:t>
      </w:r>
    </w:p>
    <w:p w14:paraId="59F63610" w14:textId="77777777" w:rsidR="0012435E" w:rsidRPr="0012435E" w:rsidRDefault="0012435E" w:rsidP="0012435E">
      <w:pPr>
        <w:numPr>
          <w:ilvl w:val="0"/>
          <w:numId w:val="16"/>
        </w:num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Odbiorców/Płatników, którzy zawrą odrębne umowy sprzedaży energii</w:t>
      </w:r>
    </w:p>
    <w:p w14:paraId="5584E2AC" w14:textId="77777777" w:rsidR="0012435E" w:rsidRPr="0012435E" w:rsidRDefault="0012435E" w:rsidP="0012435E">
      <w:pPr>
        <w:numPr>
          <w:ilvl w:val="0"/>
          <w:numId w:val="16"/>
        </w:num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umowy sprzedaży energii Odbiorców/Płatników</w:t>
      </w:r>
    </w:p>
    <w:p w14:paraId="65F8B8AC" w14:textId="77777777" w:rsidR="0012435E" w:rsidRPr="0012435E" w:rsidRDefault="0012435E" w:rsidP="0012435E">
      <w:pPr>
        <w:shd w:val="clear" w:color="auto" w:fill="FFFFFF"/>
        <w:tabs>
          <w:tab w:val="left" w:pos="574"/>
        </w:tabs>
        <w:spacing w:after="0" w:line="274" w:lineRule="exact"/>
        <w:ind w:left="1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D196AC" w14:textId="77777777" w:rsidR="0012435E" w:rsidRPr="0012435E" w:rsidRDefault="0012435E" w:rsidP="0012435E">
      <w:pPr>
        <w:shd w:val="clear" w:color="auto" w:fill="FFFFFF"/>
        <w:tabs>
          <w:tab w:val="left" w:pos="7079"/>
        </w:tabs>
        <w:spacing w:before="120"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</w:t>
      </w:r>
    </w:p>
    <w:p w14:paraId="308E0573" w14:textId="77777777" w:rsidR="0012435E" w:rsidRPr="0012435E" w:rsidRDefault="0012435E" w:rsidP="0012435E">
      <w:pPr>
        <w:shd w:val="clear" w:color="auto" w:fill="FFFFFF"/>
        <w:spacing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73D2C2" w14:textId="77777777" w:rsidR="0012435E" w:rsidRPr="0012435E" w:rsidRDefault="0012435E" w:rsidP="0012435E">
      <w:pPr>
        <w:shd w:val="clear" w:color="auto" w:fill="FFFFFF"/>
        <w:spacing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Kontrasygnata</w:t>
      </w:r>
    </w:p>
    <w:p w14:paraId="1D694F58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748F2E" w14:textId="77777777" w:rsidR="00BC4B7C" w:rsidRDefault="0012435E" w:rsidP="0003328C">
      <w:pPr>
        <w:spacing w:after="0" w:line="240" w:lineRule="auto"/>
        <w:ind w:left="6372"/>
        <w:outlineLvl w:val="0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</w:pPr>
      <w:r w:rsidRPr="0012435E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br w:type="page"/>
      </w:r>
    </w:p>
    <w:p w14:paraId="15D726F5" w14:textId="70634C57" w:rsidR="0012435E" w:rsidRPr="0003328C" w:rsidRDefault="0012435E" w:rsidP="0003328C">
      <w:pPr>
        <w:spacing w:after="0" w:line="240" w:lineRule="auto"/>
        <w:ind w:left="6372"/>
        <w:outlineLvl w:val="0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</w:pPr>
      <w:r w:rsidRPr="0012435E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t>4</w:t>
      </w:r>
      <w:r w:rsidRPr="0012435E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pl-PL"/>
        </w:rPr>
        <w:t xml:space="preserve">c do SWZ </w:t>
      </w:r>
    </w:p>
    <w:p w14:paraId="79FE36FA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8901AF2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Wzór umowy</w:t>
      </w:r>
    </w:p>
    <w:p w14:paraId="3B666EC9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3B4E9B0" w14:textId="77777777" w:rsidR="0012435E" w:rsidRPr="0012435E" w:rsidRDefault="0012435E" w:rsidP="00124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Umowa sprzedaży energii elektrycznej</w:t>
      </w:r>
    </w:p>
    <w:p w14:paraId="2E75E885" w14:textId="77777777" w:rsidR="0012435E" w:rsidRPr="0012435E" w:rsidRDefault="0012435E" w:rsidP="00124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Nr ……………</w:t>
      </w:r>
    </w:p>
    <w:p w14:paraId="7C65F926" w14:textId="77777777" w:rsidR="0012435E" w:rsidRPr="0012435E" w:rsidRDefault="0012435E" w:rsidP="001243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F1427E7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  ......................... w …………………</w:t>
      </w:r>
    </w:p>
    <w:p w14:paraId="734BC7EB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  ……………. z siedzibą …………………………………….</w:t>
      </w:r>
    </w:p>
    <w:p w14:paraId="3D417E14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NIP:</w:t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 ………………………………………..</w:t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 w:rsidRPr="0012435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</w:p>
    <w:p w14:paraId="148E9AE9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</w:t>
      </w:r>
    </w:p>
    <w:p w14:paraId="3DD9A7B9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………………………………………………………………………</w:t>
      </w:r>
    </w:p>
    <w:p w14:paraId="62043E32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działającą/-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własnym jako Zamawiający – Uczestnik wymieniony w Załączniku nr ……. do umowy zawartej przez Gminę Chmielnik jako Zamawiającego - Lidera</w:t>
      </w:r>
    </w:p>
    <w:p w14:paraId="57D2E3C5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przy kontrasygnacie ………..</w:t>
      </w:r>
    </w:p>
    <w:p w14:paraId="5078F414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 w dalszej części umowy „</w:t>
      </w:r>
      <w:r w:rsidRPr="0012435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ODBIORCĄ” lub „ODBIORCĄ/PŁATNIKIEM”</w:t>
      </w:r>
    </w:p>
    <w:p w14:paraId="4B38723D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4F83793B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............................................................................, z siedzibą w ……………………………… przy ul. …………………………., NIP ………………..                       REGON ………………………. zarejestrowaną w rejestrze ……………….. prowadzonym przez Sąd ……………………. Wydział ………………….. w ……………………….., posiadającą kapitał zakładowy w wysokości ……………… w całości opłacony,</w:t>
      </w:r>
    </w:p>
    <w:p w14:paraId="01CEBBEE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0C57B9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14:paraId="3B8E523D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 - ………………………</w:t>
      </w:r>
    </w:p>
    <w:p w14:paraId="5DF5CCA5" w14:textId="77777777" w:rsidR="0012435E" w:rsidRPr="0012435E" w:rsidRDefault="0012435E" w:rsidP="00124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w dalszej części umowy  „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WYKONAWCĄ, </w:t>
      </w:r>
    </w:p>
    <w:p w14:paraId="7A526E4C" w14:textId="77777777" w:rsidR="00575E12" w:rsidRPr="00A1469D" w:rsidRDefault="0028601C" w:rsidP="00575E12">
      <w:pPr>
        <w:shd w:val="clear" w:color="auto" w:fill="FFFFFF"/>
        <w:spacing w:before="360" w:after="180" w:line="240" w:lineRule="auto"/>
        <w:ind w:left="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t xml:space="preserve">W wyniku przeprowadzonego postępowania o udzielenie zamówienia publicznego </w:t>
      </w: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br/>
        <w:t>w trybie podstawowym bez negocjacji, na podstawie Ustawy z dnia 11 września 2019 r. - Prawo zamówień publicznych (tekst jedn. Dz. U. z 20</w:t>
      </w:r>
      <w:r>
        <w:rPr>
          <w:rFonts w:ascii="Times New Roman" w:eastAsia="Calibri" w:hAnsi="Times New Roman" w:cs="Times New Roman"/>
          <w:kern w:val="20"/>
          <w:sz w:val="24"/>
          <w:szCs w:val="24"/>
        </w:rPr>
        <w:t>21</w:t>
      </w: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t xml:space="preserve"> r., poz. </w:t>
      </w:r>
      <w:r>
        <w:rPr>
          <w:rFonts w:ascii="Times New Roman" w:eastAsia="Calibri" w:hAnsi="Times New Roman" w:cs="Times New Roman"/>
          <w:kern w:val="20"/>
          <w:sz w:val="24"/>
          <w:szCs w:val="24"/>
        </w:rPr>
        <w:t>1129</w:t>
      </w:r>
      <w:r w:rsidRPr="00C51483">
        <w:rPr>
          <w:rFonts w:ascii="Times New Roman" w:eastAsia="Calibri" w:hAnsi="Times New Roman" w:cs="Times New Roman"/>
          <w:kern w:val="20"/>
          <w:sz w:val="24"/>
          <w:szCs w:val="24"/>
        </w:rPr>
        <w:t>) zwanej dalej ustawą PZP, została zawarta umowa na realizację zadania</w:t>
      </w:r>
      <w:r w:rsidRPr="003F28C1">
        <w:rPr>
          <w:rFonts w:ascii="Times New Roman" w:eastAsia="Calibri" w:hAnsi="Times New Roman" w:cs="Times New Roman"/>
          <w:kern w:val="20"/>
        </w:rPr>
        <w:t> </w:t>
      </w:r>
      <w:r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</w:t>
      </w:r>
      <w:r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Gminę Chmielnik</w:t>
      </w:r>
      <w:r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nazwą</w:t>
      </w:r>
      <w:r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„ Dostawa energii elektrycznej dla potrzeby Gminy Chmielnik i jej jednostek organizacyjnych oraz Zakładu Usług Komunalnych w Chmielniku Sp. z o.o.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="00575E1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 I kwartale 2022 roku”</w:t>
      </w:r>
      <w:r w:rsidR="00575E12" w:rsidRPr="00A146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</w:p>
    <w:p w14:paraId="7D843A17" w14:textId="475E4F9F" w:rsidR="0012435E" w:rsidRPr="0012435E" w:rsidRDefault="0012435E" w:rsidP="00575E12">
      <w:pPr>
        <w:shd w:val="clear" w:color="auto" w:fill="FFFFFF"/>
        <w:spacing w:before="360" w:after="180" w:line="240" w:lineRule="auto"/>
        <w:ind w:left="40"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Postanowienia ogólne </w:t>
      </w:r>
    </w:p>
    <w:p w14:paraId="54B5902C" w14:textId="77777777" w:rsidR="0012435E" w:rsidRPr="0012435E" w:rsidRDefault="0012435E" w:rsidP="0012435E">
      <w:pPr>
        <w:shd w:val="clear" w:color="auto" w:fill="FFFFFF"/>
        <w:spacing w:before="180" w:after="0" w:line="270" w:lineRule="exact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</w:t>
      </w:r>
    </w:p>
    <w:p w14:paraId="5468BFB9" w14:textId="350112C1" w:rsidR="0012435E" w:rsidRPr="0012435E" w:rsidRDefault="0012435E" w:rsidP="0012435E">
      <w:pPr>
        <w:numPr>
          <w:ilvl w:val="0"/>
          <w:numId w:val="17"/>
        </w:numPr>
        <w:shd w:val="clear" w:color="auto" w:fill="FFFFFF"/>
        <w:tabs>
          <w:tab w:val="left" w:pos="653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sprzedaż energii elektrycznej na potrzeby oświetlenia budynków i lokali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zasadach określonych w ustawie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10 kwietnia 1997 Prawo energetyczne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6D70" w:rsidRPr="008C6642">
        <w:rPr>
          <w:rFonts w:ascii="Times New Roman" w:hAnsi="Times New Roman" w:cs="Times New Roman"/>
          <w:bCs/>
        </w:rPr>
        <w:t>Dz. U.</w:t>
      </w:r>
      <w:r w:rsidR="00026D70" w:rsidRPr="008C6642">
        <w:rPr>
          <w:rFonts w:ascii="Times New Roman" w:hAnsi="Times New Roman" w:cs="Times New Roman"/>
          <w:sz w:val="18"/>
          <w:szCs w:val="18"/>
        </w:rPr>
        <w:t xml:space="preserve"> </w:t>
      </w:r>
      <w:r w:rsidR="00026D70" w:rsidRPr="008C6642">
        <w:rPr>
          <w:rFonts w:ascii="Times New Roman" w:hAnsi="Times New Roman" w:cs="Times New Roman"/>
          <w:sz w:val="24"/>
          <w:szCs w:val="24"/>
        </w:rPr>
        <w:t>z 2021 r. poz. 716 i 868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 wydanych na jej podstawie aktach wykonawczych.</w:t>
      </w:r>
    </w:p>
    <w:p w14:paraId="519010F2" w14:textId="77777777" w:rsidR="0012435E" w:rsidRPr="0012435E" w:rsidRDefault="0012435E" w:rsidP="0012435E">
      <w:pPr>
        <w:numPr>
          <w:ilvl w:val="0"/>
          <w:numId w:val="17"/>
        </w:numPr>
        <w:shd w:val="clear" w:color="auto" w:fill="FFFFFF"/>
        <w:tabs>
          <w:tab w:val="left" w:pos="675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1EE6ED9B" w14:textId="16B778D0" w:rsidR="0012435E" w:rsidRPr="0012435E" w:rsidRDefault="0012435E" w:rsidP="0012435E">
      <w:pPr>
        <w:numPr>
          <w:ilvl w:val="0"/>
          <w:numId w:val="17"/>
        </w:numPr>
        <w:shd w:val="clear" w:color="auto" w:fill="FFFFFF"/>
        <w:tabs>
          <w:tab w:val="left" w:pos="675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wykonawcy oraz SWZ jest integralną częścią niniejszej umowy. </w:t>
      </w:r>
    </w:p>
    <w:p w14:paraId="1C36170C" w14:textId="77777777" w:rsidR="0012435E" w:rsidRPr="0012435E" w:rsidRDefault="0012435E" w:rsidP="0012435E">
      <w:pPr>
        <w:numPr>
          <w:ilvl w:val="0"/>
          <w:numId w:val="17"/>
        </w:numPr>
        <w:shd w:val="clear" w:color="auto" w:fill="FFFFFF"/>
        <w:tabs>
          <w:tab w:val="left" w:pos="675"/>
        </w:tabs>
        <w:spacing w:after="0" w:line="266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nic innego nie wynika z postanowień Umowy użyte w niej pojęcia oznaczają:</w:t>
      </w:r>
    </w:p>
    <w:p w14:paraId="621EE2A0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OSD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Operator Systemu Dystrybucyjnego - przedsiębiorstwo energetyczne zajmujące się świadczeniem usług dystrybucyjnych.</w:t>
      </w:r>
    </w:p>
    <w:p w14:paraId="55E907F7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Generalna Umowa Dystrybucyjna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umowa zawarta pomiędzy Wykonawcą a OSD określająca ich wzajemne prawa i obowiązki związane za świadczeniem usługi dystrybucyjnej w celu realizacji niniejszej Umowy.</w:t>
      </w:r>
    </w:p>
    <w:p w14:paraId="67E36186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Umowa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niniejsza umowa.</w:t>
      </w:r>
    </w:p>
    <w:p w14:paraId="192146DF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Umowa o świadczenie usług dystrybucyjnych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umowa zawarta pomiędzy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Zamawiającym (Odbiorcą/Płatnikiem)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OSD określająca prawa i obowiązki związane ze świadczeniem przez OSD usługi dystrybucji energii elektrycznej.</w:t>
      </w:r>
    </w:p>
    <w:p w14:paraId="2CA88FC9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Punkt poboru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miejsce dostarczania energii elektrycznej.</w:t>
      </w:r>
    </w:p>
    <w:p w14:paraId="59A0E364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Okres rozliczeniowy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okres, w którym na podstawie odczytów urządzeń pomiarowych następuje rozliczenie zużytej energii elektrycznej, zgodny z okresem rozliczeniowym stosowanym przez OSD.</w:t>
      </w:r>
    </w:p>
    <w:p w14:paraId="0C405736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7)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Odbiorca/Płatnik-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jednostka organizacyjna wskazana jako płatnik faktur i odbiorca energii elektrycznej, dokonująca stosownych płatności, w imieniu i na rzecz której Zamawiający przystąpił do niniejszej Umowy.</w:t>
      </w:r>
    </w:p>
    <w:p w14:paraId="1B5E6AF7" w14:textId="77777777" w:rsidR="0012435E" w:rsidRPr="0012435E" w:rsidRDefault="0012435E" w:rsidP="0012435E">
      <w:pPr>
        <w:shd w:val="clear" w:color="auto" w:fill="FFFFFF"/>
        <w:tabs>
          <w:tab w:val="left" w:leader="dot" w:pos="3900"/>
          <w:tab w:val="left" w:leader="dot" w:pos="3962"/>
          <w:tab w:val="left" w:leader="dot" w:pos="4152"/>
          <w:tab w:val="left" w:leader="dot" w:pos="4221"/>
        </w:tabs>
        <w:spacing w:after="0" w:line="266" w:lineRule="exact"/>
        <w:ind w:left="3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3A4FFD" w14:textId="77777777" w:rsidR="0012435E" w:rsidRPr="0012435E" w:rsidRDefault="0012435E" w:rsidP="0012435E">
      <w:pPr>
        <w:shd w:val="clear" w:color="auto" w:fill="FFFFFF"/>
        <w:spacing w:after="0" w:line="270" w:lineRule="exact"/>
        <w:ind w:right="10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Dotum" w:hAnsi="Times New Roman" w:cs="Times New Roman"/>
          <w:b/>
          <w:bCs/>
          <w:sz w:val="24"/>
          <w:szCs w:val="24"/>
          <w:lang w:eastAsia="pl-PL"/>
        </w:rPr>
        <w:t>§2</w:t>
      </w:r>
    </w:p>
    <w:p w14:paraId="281B509D" w14:textId="27FC241B" w:rsidR="0012435E" w:rsidRPr="00E548C6" w:rsidRDefault="0012435E" w:rsidP="00E548C6">
      <w:pPr>
        <w:shd w:val="clear" w:color="auto" w:fill="FFFFFF"/>
        <w:spacing w:after="240" w:line="270" w:lineRule="exact"/>
        <w:ind w:left="120" w:right="40"/>
        <w:jc w:val="both"/>
        <w:rPr>
          <w:rFonts w:ascii="Times New Roman" w:eastAsia="Calibri" w:hAnsi="Times New Roman" w:cs="Times New Roman"/>
          <w:kern w:val="20"/>
          <w:sz w:val="24"/>
          <w:szCs w:val="24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Sprzedaż energii elektrycznej odbywa się na warunkach określonych przepisami ustawy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10 kwietnia 1997 r. - Prawo energetyczne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6D70" w:rsidRPr="00026D70">
        <w:rPr>
          <w:rFonts w:ascii="Times New Roman" w:hAnsi="Times New Roman" w:cs="Times New Roman"/>
          <w:bCs/>
          <w:sz w:val="24"/>
          <w:szCs w:val="24"/>
        </w:rPr>
        <w:t>Dz. U.</w:t>
      </w:r>
      <w:r w:rsidR="00026D70" w:rsidRPr="00026D70">
        <w:rPr>
          <w:rFonts w:ascii="Times New Roman" w:hAnsi="Times New Roman" w:cs="Times New Roman"/>
          <w:sz w:val="24"/>
          <w:szCs w:val="24"/>
        </w:rPr>
        <w:t xml:space="preserve"> </w:t>
      </w:r>
      <w:r w:rsidR="00026D70" w:rsidRPr="008C6642">
        <w:rPr>
          <w:rFonts w:ascii="Times New Roman" w:hAnsi="Times New Roman" w:cs="Times New Roman"/>
          <w:sz w:val="24"/>
          <w:szCs w:val="24"/>
        </w:rPr>
        <w:t>z 2021 r. poz. 716 i 868</w:t>
      </w:r>
      <w:r w:rsidR="00026D70" w:rsidRPr="00A14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zwanej dalej Prawo energetyczne, zgodnie z obowiązującymi rozporządzeniami do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ww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oraz przepisami ustawy z dnia 23 kwietnia 1964 r. - Kodeks Cywilny (Dz. U. z 20</w:t>
      </w:r>
      <w:r w:rsidR="00026D70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026D70">
        <w:rPr>
          <w:rFonts w:ascii="Times New Roman" w:eastAsia="Times New Roman" w:hAnsi="Times New Roman" w:cs="Times New Roman"/>
          <w:sz w:val="24"/>
          <w:szCs w:val="24"/>
          <w:lang w:eastAsia="pl-PL"/>
        </w:rPr>
        <w:t>1740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zwanej dalej „Kodeks Cywilny"), zasadami określonymi w koncesjach, postanowieniach niniejszej Umowy, oraz w oparciu o ustawę </w:t>
      </w:r>
      <w:r w:rsidR="00921C7B" w:rsidRPr="00C51483">
        <w:rPr>
          <w:rFonts w:ascii="Times New Roman" w:eastAsia="Calibri" w:hAnsi="Times New Roman" w:cs="Times New Roman"/>
          <w:kern w:val="20"/>
          <w:sz w:val="24"/>
          <w:szCs w:val="24"/>
        </w:rPr>
        <w:t>z dnia 11 września 2019 r. - Prawo zamówień publicznych (tekst jedn. Dz. U. z 20</w:t>
      </w:r>
      <w:r w:rsidR="00921C7B">
        <w:rPr>
          <w:rFonts w:ascii="Times New Roman" w:eastAsia="Calibri" w:hAnsi="Times New Roman" w:cs="Times New Roman"/>
          <w:kern w:val="20"/>
          <w:sz w:val="24"/>
          <w:szCs w:val="24"/>
        </w:rPr>
        <w:t>21</w:t>
      </w:r>
      <w:r w:rsidR="00921C7B" w:rsidRPr="00C51483">
        <w:rPr>
          <w:rFonts w:ascii="Times New Roman" w:eastAsia="Calibri" w:hAnsi="Times New Roman" w:cs="Times New Roman"/>
          <w:kern w:val="20"/>
          <w:sz w:val="24"/>
          <w:szCs w:val="24"/>
        </w:rPr>
        <w:t xml:space="preserve"> r., poz. </w:t>
      </w:r>
      <w:r w:rsidR="00921C7B">
        <w:rPr>
          <w:rFonts w:ascii="Times New Roman" w:eastAsia="Calibri" w:hAnsi="Times New Roman" w:cs="Times New Roman"/>
          <w:kern w:val="20"/>
          <w:sz w:val="24"/>
          <w:szCs w:val="24"/>
        </w:rPr>
        <w:t>1129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3AF05740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§3</w:t>
      </w:r>
    </w:p>
    <w:p w14:paraId="314FFF47" w14:textId="77777777" w:rsidR="0012435E" w:rsidRPr="0012435E" w:rsidRDefault="0012435E" w:rsidP="0012435E">
      <w:pPr>
        <w:shd w:val="clear" w:color="auto" w:fill="FFFFFF"/>
        <w:tabs>
          <w:tab w:val="left" w:pos="558"/>
        </w:tabs>
        <w:spacing w:after="0" w:line="270" w:lineRule="exact"/>
        <w:ind w:left="40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 Sprzedaż energii elektrycznej odbywa się za pośrednictwem sieci dystrybucyjnej należącej do OSD, z którym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 ma lub będzie mieć podpisane umowy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świadczenie usług dystrybucji najpóźniej w dniu rozpoczęcia sprzedaży energii elektrycznej.</w:t>
      </w:r>
    </w:p>
    <w:p w14:paraId="65011624" w14:textId="77777777" w:rsidR="0012435E" w:rsidRPr="0012435E" w:rsidRDefault="0012435E" w:rsidP="0012435E">
      <w:pPr>
        <w:shd w:val="clear" w:color="auto" w:fill="FFFFFF"/>
        <w:tabs>
          <w:tab w:val="left" w:pos="576"/>
        </w:tabs>
        <w:spacing w:after="0" w:line="270" w:lineRule="exact"/>
        <w:ind w:left="400" w:right="40"/>
        <w:jc w:val="both"/>
        <w:rPr>
          <w:rFonts w:ascii="Times New Roman" w:eastAsia="Dotum" w:hAnsi="Times New Roman" w:cs="Times New Roman"/>
          <w:i/>
          <w:i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ma zawartą umowę generalną z OSD, umożliwiającą sprzedaż energii elektrycznej do obiektów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pośrednictwem sieci dystrybucyjnej OSD przez okres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*/obowiązywania niniejszej umowy.</w:t>
      </w:r>
      <w:r w:rsidRPr="0012435E">
        <w:rPr>
          <w:rFonts w:ascii="Times New Roman" w:eastAsia="Dotum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(*wpisać prawidłowe dane).</w:t>
      </w:r>
    </w:p>
    <w:p w14:paraId="75BB4AA0" w14:textId="77777777" w:rsidR="0012435E" w:rsidRPr="0012435E" w:rsidRDefault="0012435E" w:rsidP="0012435E">
      <w:pPr>
        <w:shd w:val="clear" w:color="auto" w:fill="FFFFFF"/>
        <w:tabs>
          <w:tab w:val="left" w:pos="579"/>
        </w:tabs>
        <w:spacing w:after="0" w:line="270" w:lineRule="exact"/>
        <w:ind w:left="40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12435E">
        <w:rPr>
          <w:rFonts w:ascii="Times New Roman" w:eastAsia="Dotum" w:hAnsi="Times New Roman" w:cs="Times New Roman"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posiada koncesję na obrót energią elektryczną o numerze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wydaną przez Prezesa Urzędu Regulacji Energetyki w dniu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…….*, której okres ważności przypada na dzień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*/ której okres ważności jest nie krótszy niż termin obowiązywania niniejszej umowy. (* wpisać prawidłowe dane).</w:t>
      </w:r>
    </w:p>
    <w:p w14:paraId="2D2ADD61" w14:textId="77777777" w:rsidR="0012435E" w:rsidRPr="0012435E" w:rsidRDefault="0012435E" w:rsidP="0012435E">
      <w:pPr>
        <w:shd w:val="clear" w:color="auto" w:fill="FFFFFF"/>
        <w:tabs>
          <w:tab w:val="left" w:pos="590"/>
        </w:tabs>
        <w:spacing w:after="0" w:line="270" w:lineRule="exact"/>
        <w:ind w:left="40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 W przypadku, gdy okres obowiązywania niniejszej Umowy jest dłuższy niż okres ważności dokumentu opisanego w ust. 2 i/lub 3, Wykonawca zobligowany jest w terminie nie późniejszym niż na sześć miesięcy przed datą upływu ważności tych dokumentów, przedłożyć Odbiorcy: oświadczenie o posiadaniu aktualnej umowy generalnej zawartej z OSD i / lub aktualną koncesję na obrót energią elektryczną.</w:t>
      </w:r>
    </w:p>
    <w:p w14:paraId="607B9273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Umowy i podstawowe zasady sprzedaży energii elektrycznej</w:t>
      </w:r>
    </w:p>
    <w:p w14:paraId="7FAE392A" w14:textId="77777777" w:rsidR="0012435E" w:rsidRPr="0012435E" w:rsidRDefault="0012435E" w:rsidP="0012435E">
      <w:pPr>
        <w:shd w:val="clear" w:color="auto" w:fill="FFFFFF"/>
        <w:spacing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9D3F5F8" w14:textId="77777777" w:rsidR="0012435E" w:rsidRPr="0012435E" w:rsidRDefault="0012435E" w:rsidP="0012435E">
      <w:pPr>
        <w:shd w:val="clear" w:color="auto" w:fill="FFFFFF"/>
        <w:spacing w:after="0" w:line="270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§4</w:t>
      </w:r>
    </w:p>
    <w:p w14:paraId="6AF1E75F" w14:textId="149CBF7A" w:rsidR="00921C7B" w:rsidRPr="0003328C" w:rsidRDefault="0012435E" w:rsidP="00BC4B7C">
      <w:pPr>
        <w:shd w:val="clear" w:color="auto" w:fill="FFFFFF"/>
        <w:spacing w:after="0" w:line="240" w:lineRule="auto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sprzedaż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energii elektrycznej do punktów poboru energii elektrycznej szczegółowo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……….do Umowy.</w:t>
      </w:r>
    </w:p>
    <w:p w14:paraId="40574E4A" w14:textId="77777777" w:rsidR="00BC4B7C" w:rsidRDefault="00BC4B7C" w:rsidP="00BC4B7C">
      <w:pPr>
        <w:shd w:val="clear" w:color="auto" w:fill="FFFFFF"/>
        <w:spacing w:after="0" w:line="240" w:lineRule="auto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537844C" w14:textId="77777777" w:rsidR="00BC4B7C" w:rsidRDefault="00BC4B7C" w:rsidP="00BC4B7C">
      <w:pPr>
        <w:shd w:val="clear" w:color="auto" w:fill="FFFFFF"/>
        <w:spacing w:after="0" w:line="240" w:lineRule="auto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343477" w14:textId="77777777" w:rsidR="00BC4B7C" w:rsidRDefault="00BC4B7C" w:rsidP="00BC4B7C">
      <w:pPr>
        <w:shd w:val="clear" w:color="auto" w:fill="FFFFFF"/>
        <w:spacing w:after="0" w:line="240" w:lineRule="auto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865FDB8" w14:textId="77777777" w:rsidR="00BC4B7C" w:rsidRDefault="00BC4B7C" w:rsidP="00BC4B7C">
      <w:pPr>
        <w:shd w:val="clear" w:color="auto" w:fill="FFFFFF"/>
        <w:spacing w:after="0" w:line="240" w:lineRule="auto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2AFEB3" w14:textId="0ECD6345" w:rsidR="0012435E" w:rsidRPr="0012435E" w:rsidRDefault="0012435E" w:rsidP="00BC4B7C">
      <w:pPr>
        <w:shd w:val="clear" w:color="auto" w:fill="FFFFFF"/>
        <w:spacing w:after="0" w:line="240" w:lineRule="auto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§5</w:t>
      </w:r>
    </w:p>
    <w:p w14:paraId="4179FB69" w14:textId="77777777" w:rsidR="0012435E" w:rsidRPr="0012435E" w:rsidRDefault="0012435E" w:rsidP="0012435E">
      <w:pPr>
        <w:numPr>
          <w:ilvl w:val="3"/>
          <w:numId w:val="20"/>
        </w:numPr>
        <w:shd w:val="clear" w:color="auto" w:fill="FFFFFF"/>
        <w:tabs>
          <w:tab w:val="left" w:pos="565"/>
        </w:tabs>
        <w:spacing w:after="0" w:line="270" w:lineRule="exact"/>
        <w:ind w:left="320" w:hanging="2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Łączną ilość energii elektrycznej dostarczaną w okresie realizacji umowy do punktów poboru energii elektrycznej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 ………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Umowy szacuje się na poziomie ........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MWh.</w:t>
      </w:r>
    </w:p>
    <w:p w14:paraId="7FAEB193" w14:textId="77777777" w:rsidR="0012435E" w:rsidRPr="0012435E" w:rsidRDefault="0012435E" w:rsidP="0012435E">
      <w:pPr>
        <w:numPr>
          <w:ilvl w:val="3"/>
          <w:numId w:val="20"/>
        </w:numPr>
        <w:shd w:val="clear" w:color="auto" w:fill="FFFFFF"/>
        <w:tabs>
          <w:tab w:val="left" w:pos="579"/>
        </w:tabs>
        <w:spacing w:after="0" w:line="270" w:lineRule="exact"/>
        <w:ind w:left="320" w:right="40" w:hanging="2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Ewentualna zmiana szacowanego zużycia nie będzie skutkowała dodatkowymi kosztami dla Odbiorcy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poza rozliczeniem za faktycznie zużytą ilość energii wg cen określonych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dokumentacji przetargowej.</w:t>
      </w:r>
    </w:p>
    <w:p w14:paraId="6BDF4AB6" w14:textId="77777777" w:rsidR="0012435E" w:rsidRPr="0012435E" w:rsidRDefault="0012435E" w:rsidP="0012435E">
      <w:pPr>
        <w:numPr>
          <w:ilvl w:val="3"/>
          <w:numId w:val="20"/>
        </w:numPr>
        <w:shd w:val="clear" w:color="auto" w:fill="FFFFFF"/>
        <w:tabs>
          <w:tab w:val="left" w:pos="590"/>
        </w:tabs>
        <w:spacing w:after="0" w:line="270" w:lineRule="exact"/>
        <w:ind w:left="320" w:right="40" w:hanging="2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Moc umowna, warunki jej zmiany oraz miejsce dostarczenia energii elektrycznej dla punktów poboru wymienionych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określana jest każdorazowo w umowach o świadczenie usług dystrybucyjnych zawartych z OSD.</w:t>
      </w:r>
    </w:p>
    <w:p w14:paraId="70422120" w14:textId="77777777" w:rsidR="0012435E" w:rsidRPr="0012435E" w:rsidRDefault="0012435E" w:rsidP="0012435E">
      <w:pPr>
        <w:numPr>
          <w:ilvl w:val="3"/>
          <w:numId w:val="20"/>
        </w:numPr>
        <w:shd w:val="clear" w:color="auto" w:fill="FFFFFF"/>
        <w:tabs>
          <w:tab w:val="left" w:pos="594"/>
        </w:tabs>
        <w:spacing w:after="0" w:line="266" w:lineRule="exact"/>
        <w:ind w:left="320" w:right="100" w:hanging="2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Energia elektryczna kupowana na podstawie niniejszej Umowy zużywana będzie na potrzeby odbiorcy końcowego.</w:t>
      </w:r>
    </w:p>
    <w:p w14:paraId="33FDAFF4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Zobowiązania Stron </w:t>
      </w:r>
    </w:p>
    <w:p w14:paraId="2653E9B3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10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Dotum" w:hAnsi="Times New Roman" w:cs="Times New Roman"/>
          <w:sz w:val="24"/>
          <w:szCs w:val="24"/>
          <w:shd w:val="clear" w:color="auto" w:fill="FFFFFF"/>
          <w:lang w:eastAsia="pl-PL"/>
        </w:rPr>
        <w:t>§6</w:t>
      </w:r>
    </w:p>
    <w:p w14:paraId="7C394B7E" w14:textId="77777777" w:rsidR="0012435E" w:rsidRPr="0012435E" w:rsidRDefault="0012435E" w:rsidP="0012435E">
      <w:pPr>
        <w:shd w:val="clear" w:color="auto" w:fill="FFFFFF"/>
        <w:spacing w:after="0" w:line="266" w:lineRule="exact"/>
        <w:ind w:left="120" w:right="60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Wykonawcy:</w:t>
      </w:r>
    </w:p>
    <w:p w14:paraId="3D122E50" w14:textId="77777777" w:rsidR="0012435E" w:rsidRPr="0012435E" w:rsidRDefault="0012435E" w:rsidP="0012435E">
      <w:pPr>
        <w:shd w:val="clear" w:color="auto" w:fill="FFFFFF"/>
        <w:spacing w:after="0" w:line="266" w:lineRule="exact"/>
        <w:ind w:left="120"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1.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do:</w:t>
      </w:r>
    </w:p>
    <w:p w14:paraId="7D87918B" w14:textId="77777777" w:rsidR="0012435E" w:rsidRPr="0012435E" w:rsidRDefault="0012435E" w:rsidP="0012435E">
      <w:pPr>
        <w:numPr>
          <w:ilvl w:val="4"/>
          <w:numId w:val="11"/>
        </w:numPr>
        <w:shd w:val="clear" w:color="auto" w:fill="FFFFFF"/>
        <w:tabs>
          <w:tab w:val="left" w:pos="567"/>
        </w:tabs>
        <w:spacing w:after="0" w:line="266" w:lineRule="exact"/>
        <w:ind w:left="426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złożenia OSD, w imieniu własnym 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zgłoszenia o zawarciu umowy na    </w:t>
      </w:r>
    </w:p>
    <w:p w14:paraId="54E78392" w14:textId="77777777" w:rsidR="0012435E" w:rsidRPr="0012435E" w:rsidRDefault="0012435E" w:rsidP="0012435E">
      <w:pPr>
        <w:shd w:val="clear" w:color="auto" w:fill="FFFFFF"/>
        <w:tabs>
          <w:tab w:val="left" w:pos="567"/>
        </w:tabs>
        <w:spacing w:after="0" w:line="266" w:lineRule="exact"/>
        <w:ind w:left="426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sprzedaż energii elektrycznej,</w:t>
      </w:r>
    </w:p>
    <w:p w14:paraId="50AF5E77" w14:textId="77777777" w:rsidR="0012435E" w:rsidRPr="0012435E" w:rsidRDefault="0012435E" w:rsidP="0012435E">
      <w:pPr>
        <w:numPr>
          <w:ilvl w:val="4"/>
          <w:numId w:val="11"/>
        </w:numPr>
        <w:shd w:val="clear" w:color="auto" w:fill="FFFFFF"/>
        <w:tabs>
          <w:tab w:val="left" w:pos="567"/>
        </w:tabs>
        <w:spacing w:after="0" w:line="266" w:lineRule="exact"/>
        <w:ind w:left="426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złożenia w imieniu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wniosków o zawarcie umów dystrybucyjnych z OSD z uwzględnieniem wnioskowanych parametrów dystrybucyjnych (moc umowna, grupa taryfowa) wynikających z załącznika do Pełnomocnictwa, o ile na dzień zgłoszenia, o którym mowa w pkt 1) Zamawiający/odbiorca nie posiada ważnej umowy o świadczenie usług dystrybucji,</w:t>
      </w:r>
    </w:p>
    <w:p w14:paraId="72C7E0AE" w14:textId="77777777" w:rsidR="0012435E" w:rsidRPr="0012435E" w:rsidRDefault="0012435E" w:rsidP="0012435E">
      <w:pPr>
        <w:numPr>
          <w:ilvl w:val="4"/>
          <w:numId w:val="11"/>
        </w:numPr>
        <w:shd w:val="clear" w:color="auto" w:fill="FFFFFF"/>
        <w:tabs>
          <w:tab w:val="left" w:pos="567"/>
        </w:tabs>
        <w:spacing w:after="0" w:line="266" w:lineRule="exact"/>
        <w:ind w:left="426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OSD w procesie zmiany sprzedawcy, Czynności opisane w pkt 1), 2)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podejmie niezwłocznie, w terminie umożliwiającym rozpoczęcie dostaw w terminach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 kolumna „Okres dostaw", mając na względzie konieczność przeprowadzenia procedury zmiany sprzedawcy, O fakcie zgłoszenia umowy (zgodnie z treścią pkt 1) ust. 1)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powiadomi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pisemnej. W dniu zawarcia niniejszej Umowy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stosownych Pełnomocnictw w tym zakresie</w:t>
      </w:r>
    </w:p>
    <w:p w14:paraId="7903712A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dokonania wszelkich czynności i uzgodnień z OSD niezbędnych do przeprowadzenia procedury zmiany sprzedawcy. W przypadku zaistnienia okoliczności uniemożliwiających lub opóźniających zmianę sprzedawcy,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niezwłocznie poinformuje o tym fakcie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pisemnej.</w:t>
      </w:r>
    </w:p>
    <w:p w14:paraId="14193F23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pełnienia funkcji podmiotu odpowiedzialnego za bilansowanie handlowe dla energii elektrycznej sprzedanej w ramach tej Umowy. Koszty wynikające z dokonania bilansowania uwzględnione są w cenie energii elektrycznej. Tym samym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zwalnia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wszelkich kosztów i obowiązków związanych z bilansowaniem handlowym. O faktycznej ilości sprzedanej energii elektrycznej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(narastająco) Wykonawca będzie informował w okresach kwartalnych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formie pisemnej i elektronicznej Odbiorcę ( bez wezwania Zamawiającego).Wykonawca spełni wymóg przesyłając specyfikację określającą ilość energii elektrycznej pobranej w poszczególnych punktach poboru w okresie danego kwartału oraz wskazując minimum odbiorcę, na rzecz którego dokonano dostawy energii z podziałem na punkty odbioru energii wraz z ich kwartalnym zużyciem ogółem w kWh lub MWh oraz podziałem na strefy.</w:t>
      </w:r>
    </w:p>
    <w:p w14:paraId="2797E454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091F305A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§7</w:t>
      </w:r>
    </w:p>
    <w:p w14:paraId="0C8EAB44" w14:textId="77777777" w:rsidR="0012435E" w:rsidRPr="0012435E" w:rsidRDefault="0012435E" w:rsidP="0012435E">
      <w:pPr>
        <w:numPr>
          <w:ilvl w:val="6"/>
          <w:numId w:val="20"/>
        </w:numPr>
        <w:shd w:val="clear" w:color="auto" w:fill="FFFFFF"/>
        <w:tabs>
          <w:tab w:val="left" w:pos="547"/>
        </w:tabs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do:</w:t>
      </w:r>
    </w:p>
    <w:p w14:paraId="584CF684" w14:textId="77777777" w:rsidR="0012435E" w:rsidRPr="0012435E" w:rsidRDefault="0012435E" w:rsidP="0012435E">
      <w:pPr>
        <w:numPr>
          <w:ilvl w:val="1"/>
          <w:numId w:val="23"/>
        </w:numPr>
        <w:shd w:val="clear" w:color="auto" w:fill="FFFFFF"/>
        <w:tabs>
          <w:tab w:val="left" w:pos="901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Pobierania energii zgodnie z obowiązującymi przepisami i warunkami Umowy</w:t>
      </w:r>
    </w:p>
    <w:p w14:paraId="1B9A033E" w14:textId="77777777" w:rsidR="0012435E" w:rsidRPr="0012435E" w:rsidRDefault="0012435E" w:rsidP="0012435E">
      <w:pPr>
        <w:numPr>
          <w:ilvl w:val="1"/>
          <w:numId w:val="23"/>
        </w:numPr>
        <w:shd w:val="clear" w:color="auto" w:fill="FFFFFF"/>
        <w:tabs>
          <w:tab w:val="left" w:pos="901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Terminowego regulowania należności za energię elektryczną,</w:t>
      </w:r>
    </w:p>
    <w:p w14:paraId="7E7B1A77" w14:textId="77777777" w:rsidR="0012435E" w:rsidRPr="0012435E" w:rsidRDefault="0012435E" w:rsidP="0012435E">
      <w:pPr>
        <w:numPr>
          <w:ilvl w:val="1"/>
          <w:numId w:val="23"/>
        </w:numPr>
        <w:shd w:val="clear" w:color="auto" w:fill="FFFFFF"/>
        <w:tabs>
          <w:tab w:val="left" w:pos="901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istotnych informacji dotyczących realizacji Umowy, w szczególności o zmianach w umowach dystrybucyjnych mających wpływ na   realizację Umowy.</w:t>
      </w:r>
    </w:p>
    <w:p w14:paraId="53B3493B" w14:textId="77777777" w:rsidR="0012435E" w:rsidRPr="0012435E" w:rsidRDefault="0012435E" w:rsidP="0012435E">
      <w:pPr>
        <w:numPr>
          <w:ilvl w:val="6"/>
          <w:numId w:val="20"/>
        </w:numPr>
        <w:shd w:val="clear" w:color="auto" w:fill="FFFFFF"/>
        <w:tabs>
          <w:tab w:val="left" w:pos="579"/>
        </w:tabs>
        <w:spacing w:after="240" w:line="270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w przypadku, gdy jeszcze nie posiada ważnych umów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świadczenie usług dystrybucyjnych, przystąpi do ich podpisania (z uwzględnieniem zapisów §6 ust 1 pkt 2) oraz zapewni ich utrzymanie w mocy przez cały okres planowanych dostaw., W przypadku rozwiązania umowy na świadczenie usług dystrybucyjnych zawartej pomiędzy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Odbiorcą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OSD, lub zamiarze jej rozwiązania,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zobowiązany jest niezwłocznie powiadomić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Wykonawcę.</w:t>
      </w:r>
    </w:p>
    <w:p w14:paraId="200D3BF8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§8</w:t>
      </w:r>
    </w:p>
    <w:p w14:paraId="36C26346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zobowiązują się do:</w:t>
      </w:r>
    </w:p>
    <w:p w14:paraId="5A674786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1.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Niezwłocznego wzajemnego informowania się o zauważonych wadach lub usterkach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układzie pomiarowo-rozliczeniowym oraz innych okolicznościach mających wpływ na rozliczenia za energię.</w:t>
      </w:r>
    </w:p>
    <w:p w14:paraId="472FCA61" w14:textId="77777777" w:rsidR="0012435E" w:rsidRPr="0012435E" w:rsidRDefault="0012435E" w:rsidP="0012435E">
      <w:pPr>
        <w:shd w:val="clear" w:color="auto" w:fill="FFFFFF"/>
        <w:spacing w:after="0" w:line="270" w:lineRule="exact"/>
        <w:ind w:left="32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 Zapewnienia wzajemnego dostępu do danych oraz wglądu do materiałów stanowiących podstawę do rozliczeń za dostarczoną energię</w:t>
      </w:r>
    </w:p>
    <w:p w14:paraId="0F73B7E5" w14:textId="7BC369C3" w:rsidR="0012435E" w:rsidRPr="0012435E" w:rsidRDefault="0012435E" w:rsidP="0012435E">
      <w:pPr>
        <w:shd w:val="clear" w:color="auto" w:fill="FFFFFF"/>
        <w:spacing w:before="240" w:after="0" w:line="270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§9</w:t>
      </w:r>
    </w:p>
    <w:p w14:paraId="656278B2" w14:textId="77777777" w:rsidR="0012435E" w:rsidRPr="0012435E" w:rsidRDefault="0012435E" w:rsidP="0012435E">
      <w:pPr>
        <w:shd w:val="clear" w:color="auto" w:fill="FFFFFF"/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ustalają, że w przypadku wprowadzenia w trybie zgodnym z prawem, ograniczeń</w:t>
      </w:r>
    </w:p>
    <w:p w14:paraId="0DBD40D3" w14:textId="77777777" w:rsidR="0012435E" w:rsidRPr="0012435E" w:rsidRDefault="0012435E" w:rsidP="0012435E">
      <w:pPr>
        <w:shd w:val="clear" w:color="auto" w:fill="FFFFFF"/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dostarczaniu i poborze energii,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obowiązany do dostosowania dobowego poboru energii do planu ograniczeń, stosownie do komunikatów radiowych lub indywidualnego zawiadomienia</w:t>
      </w:r>
    </w:p>
    <w:p w14:paraId="306C914E" w14:textId="77777777" w:rsidR="0012435E" w:rsidRPr="0012435E" w:rsidRDefault="0012435E" w:rsidP="0012435E">
      <w:pPr>
        <w:shd w:val="clear" w:color="auto" w:fill="FFFFFF"/>
        <w:spacing w:after="240" w:line="270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 ewentualnie wynikłe z tego tytułu szkody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ponosi odpowiedzialności..</w:t>
      </w:r>
    </w:p>
    <w:p w14:paraId="500F2F15" w14:textId="02BFC0EC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Standardy jakościowe/Bonifikaty</w:t>
      </w:r>
    </w:p>
    <w:p w14:paraId="718E18FC" w14:textId="77777777" w:rsidR="0012435E" w:rsidRPr="0012435E" w:rsidRDefault="0012435E" w:rsidP="0012435E">
      <w:pPr>
        <w:shd w:val="clear" w:color="auto" w:fill="FFFFFF"/>
        <w:spacing w:after="0" w:line="266" w:lineRule="exact"/>
        <w:ind w:right="40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§10</w:t>
      </w:r>
    </w:p>
    <w:p w14:paraId="73616C03" w14:textId="77777777" w:rsidR="0012435E" w:rsidRPr="0012435E" w:rsidRDefault="0012435E" w:rsidP="0012435E">
      <w:pPr>
        <w:shd w:val="clear" w:color="auto" w:fill="FFFFFF"/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1.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zobowiązuje się zapewnić standardy jakościowe obsługi, W przypadku niedotrzymania standardów jakościowych obsługi</w:t>
      </w: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ma prawo do żądania od </w:t>
      </w: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Wykonawcy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bonifikaty.</w:t>
      </w:r>
    </w:p>
    <w:p w14:paraId="7B79A1A7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W przypadku niedotrzymania standardów jakościowych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obsługi, określonych obowiązującymi przepisami Prawa energetycznego,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zobowiązany jest do udzielenia bonifikat w wysokości określonych Prawem energetycznym oraz zgodnie 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z obowiązującymi rozporządzeniami do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ustawy lub innym obowiązującym w chwili zaistnienia przywołanej okoliczności aktem prawnym.</w:t>
      </w:r>
    </w:p>
    <w:p w14:paraId="043B7989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uwzględni należną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bonifikatę w fakturze wystawionej za okres rozliczeniowy, którego bonifikata dotyczy, a jeżeli nie jest to możliwe z przyczyn, za które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ponosi odpowiedzialności, najpóźniej w fakturze za następny, bezpośrednio przypadający okres rozliczeniowy, w stosunku do okresu rozliczeniowego, którego dotyczy bonifikata. W przypadku braku możliwości uwzględnienia bonifikaty na fakturze,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udzieli jej w oparciu o inny dokument, np. notę księgową.</w:t>
      </w:r>
    </w:p>
    <w:p w14:paraId="78B2259A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ponosi odpowiedzialności za niedostarczenie energii elektrycznej do obiektów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Odbiorcy</w:t>
      </w:r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przypadku klęsk żywiołowych, innych przypadków siły wyższej, awarii w systemie oraz awarii sieciowych, jak również z powodu </w:t>
      </w:r>
      <w:proofErr w:type="spellStart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wyłączeń</w:t>
      </w:r>
      <w:proofErr w:type="spellEnd"/>
      <w:r w:rsidRPr="00124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dokonywanych przez OSD.</w:t>
      </w:r>
    </w:p>
    <w:p w14:paraId="673AC27B" w14:textId="77777777" w:rsidR="00921C7B" w:rsidRDefault="00921C7B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7B52F5" w14:textId="77777777" w:rsidR="00921C7B" w:rsidRDefault="00921C7B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55984EC" w14:textId="5443DCD2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Ceny i stawki opłat</w:t>
      </w:r>
    </w:p>
    <w:p w14:paraId="364D34DE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§11</w:t>
      </w:r>
    </w:p>
    <w:p w14:paraId="4AF1E80A" w14:textId="77777777" w:rsidR="0012435E" w:rsidRPr="0012435E" w:rsidRDefault="0012435E" w:rsidP="0012435E">
      <w:pPr>
        <w:numPr>
          <w:ilvl w:val="0"/>
          <w:numId w:val="18"/>
        </w:numPr>
        <w:shd w:val="clear" w:color="auto" w:fill="FFFFFF"/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tytułu realizacji niniejszej Umowy obliczane będzie jako iloczyn ilości faktycznie zużytej energii elektrycznej ustalonej na podstawie wskazań urządzeń pomiarowych zainstalowanych w układach pomiarowo-rozliczeniowych, przekazanych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OSD oraz ceny (brutto) jednostkowej energii elektrycznej zgodnie ze złożoną ofertą:</w:t>
      </w:r>
    </w:p>
    <w:p w14:paraId="3D5F94BC" w14:textId="77777777" w:rsidR="0012435E" w:rsidRPr="0012435E" w:rsidRDefault="0012435E" w:rsidP="0012435E">
      <w:pPr>
        <w:numPr>
          <w:ilvl w:val="0"/>
          <w:numId w:val="7"/>
        </w:numPr>
        <w:shd w:val="clear" w:color="auto" w:fill="FFFFFF"/>
        <w:tabs>
          <w:tab w:val="left" w:pos="644"/>
        </w:tabs>
        <w:spacing w:after="0" w:line="270" w:lineRule="exact"/>
        <w:ind w:hanging="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Lokale i obiekty</w:t>
      </w:r>
    </w:p>
    <w:p w14:paraId="16D9C69E" w14:textId="77777777" w:rsidR="0012435E" w:rsidRPr="0012435E" w:rsidRDefault="0012435E" w:rsidP="0012435E">
      <w:pPr>
        <w:shd w:val="clear" w:color="auto" w:fill="FFFFFF"/>
        <w:tabs>
          <w:tab w:val="left" w:pos="1016"/>
          <w:tab w:val="left" w:leader="dot" w:pos="8746"/>
        </w:tabs>
        <w:spacing w:after="0" w:line="270" w:lineRule="exact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- uśredniona cena jednostkowa za</w:t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1 MWh brutto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dostarczanej energii elektrycznej: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……….</w:t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zł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(słownie złotych ….. /100), na którą składają się:</w:t>
      </w:r>
    </w:p>
    <w:p w14:paraId="3BA55877" w14:textId="77777777" w:rsidR="0012435E" w:rsidRPr="0012435E" w:rsidRDefault="0012435E" w:rsidP="0012435E">
      <w:pPr>
        <w:shd w:val="clear" w:color="auto" w:fill="FFFFFF"/>
        <w:tabs>
          <w:tab w:val="left" w:pos="1013"/>
          <w:tab w:val="left" w:leader="dot" w:pos="7331"/>
        </w:tabs>
        <w:spacing w:after="0" w:line="270" w:lineRule="exact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- uśredniona cena jednostkowa</w:t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netto za 1 MWh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dostarczanej energii: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2435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zł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 ….../100)</w:t>
      </w:r>
    </w:p>
    <w:p w14:paraId="513FA87E" w14:textId="77777777" w:rsidR="0012435E" w:rsidRPr="0012435E" w:rsidRDefault="0012435E" w:rsidP="0012435E">
      <w:pPr>
        <w:shd w:val="clear" w:color="auto" w:fill="FFFFFF"/>
        <w:tabs>
          <w:tab w:val="left" w:pos="1024"/>
          <w:tab w:val="left" w:leader="dot" w:pos="3511"/>
        </w:tabs>
        <w:spacing w:after="0" w:line="270" w:lineRule="exact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podatek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VAT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(23%):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zł (słownie złotych /100)</w:t>
      </w:r>
    </w:p>
    <w:p w14:paraId="122FCCC2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 Przewidywane wynagrodzenie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realizacji umowy wyniesie brutto ……………..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zł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 . /100) z zastrzeżeniem zapisów §11 ust. 1 i 4 oraz §12 ust. 2 Umowy.</w:t>
      </w:r>
    </w:p>
    <w:p w14:paraId="4ECEDFEE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Ceny jednostkowe brutto określone w ust 1 mogą ulec zmianie wyłącznie w przypadku ustawowej zmiany stawki podatku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VAT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lub ustawowej zmiany opodatkowania energii elektrycznej podatkiem akcyzowym.</w:t>
      </w:r>
    </w:p>
    <w:p w14:paraId="717182CD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 Ceny jednostkowe określone w ust.. 1 obowiązują również dla punktów poboru włączonych do umowy zgodnie z treścią §17 ust 2 umowy.</w:t>
      </w:r>
    </w:p>
    <w:p w14:paraId="2AB3EE68" w14:textId="77777777" w:rsidR="0012435E" w:rsidRPr="0012435E" w:rsidRDefault="0012435E" w:rsidP="0012435E">
      <w:pPr>
        <w:shd w:val="clear" w:color="auto" w:fill="FFFFFF"/>
        <w:spacing w:after="0" w:line="274" w:lineRule="exact"/>
        <w:ind w:left="320" w:right="4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5. Zamawiający będzie dokonywał płatności w ramach mechanizmu podzielonej płatności (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) zgodnie z art. 108a ustawy z dnia 11 marca 2004 r. o podatku od towarów i usług.</w:t>
      </w:r>
    </w:p>
    <w:p w14:paraId="53CDD00A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Rozliczenia</w:t>
      </w:r>
    </w:p>
    <w:p w14:paraId="19B2FBAF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 12</w:t>
      </w:r>
    </w:p>
    <w:p w14:paraId="026E1935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Rozliczenia za pobraną energię elektryczną odbywać się będą zgodnie z okresem rozliczeniowym stosowanym przez OSD działającym na danym terenie.</w:t>
      </w:r>
    </w:p>
    <w:p w14:paraId="54C9B54F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Rozliczanie zobowiązań wynikających z tytułu zarówno sprzedaży energii elektrycznej jak i z tytułu dystrybucji energii elektrycznej (z OSD) odbywać się będzie według jednego, wspólnego układu pomiarowo – rozliczeniowego. </w:t>
      </w:r>
    </w:p>
    <w:p w14:paraId="593D743D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nie przewiduje zainstalowania innego lub dodatkowego układu pomiarowego z tytułu świadczenia usługi dystrybucji oraz sprzedaży energii elektrycznej przez dwa odrębne podmioty.</w:t>
      </w:r>
    </w:p>
    <w:p w14:paraId="25A11F27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Odczyty rozliczeniowe układów pomiarowo-rozliczeniowych i rozliczenia kosztów sprzedanej energii odbywać się będą w okresach stosowanych przez OSD.</w:t>
      </w:r>
    </w:p>
    <w:p w14:paraId="3134F096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otrzymywać będzie wynagrodzenie z tytułu realizacji niniejszej umowy wyłącznie na podstawie danych o zużyciu energii elektrycznej przekazanych przez OSD za dany okres rozliczeniowy. W przypadku nie otrzymania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OSD informacji o zużyciu w terminach wynikających z obowiązujących przepisów ze szczególnym uwzględnieniem zapisów Instrukcji Ruchu i Eksploatacji Sieci Dystrybucyjnej (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IRiESD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 oraz zawartej pomiędzy OSD a Wykonawcą generalnej umowy dystrybucji,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powiadomi (w formie pisemnej) o tym fakcie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Odbiorcę.</w:t>
      </w:r>
    </w:p>
    <w:p w14:paraId="56FE8707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wystawia faktury na koniec okresu rozliczeniowego, jednak nie później niż w terminie 10 dni roboczych od daty uzyskania od OSD danych o zużyciu energii elektrycznej, z terminem płatności do 30 dni od daty wpływu faktury do Odbiorcy/Płatnika wskazanego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. do Umowy.</w:t>
      </w:r>
    </w:p>
    <w:p w14:paraId="7D8EFDE4" w14:textId="77777777" w:rsidR="0012435E" w:rsidRPr="0012435E" w:rsidRDefault="0012435E" w:rsidP="0012435E">
      <w:pPr>
        <w:shd w:val="clear" w:color="auto" w:fill="FFFFFF"/>
        <w:tabs>
          <w:tab w:val="left" w:pos="426"/>
        </w:tabs>
        <w:spacing w:after="0" w:line="266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7. Zamawiający nie dopuszcza możliwości wystawienia faktur szacunkowych, korygowanych po otrzymaniu faktur rzeczywistych.</w:t>
      </w:r>
    </w:p>
    <w:p w14:paraId="71AF18AC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określają, że terminem spełnienia świadczenia jest dzień uznania rachunku bankowego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wskazanego na fakturze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>VAT.</w:t>
      </w:r>
    </w:p>
    <w:p w14:paraId="655280A2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dotrzymania terminu płatności faktur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obciąża Odbiorcę/Płatnika odsetkami ustawowymi, z zastrzeżeniem zapisów ust 8.</w:t>
      </w:r>
    </w:p>
    <w:p w14:paraId="291DB453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Odbiorcy,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wątpliwości co do prawidłowości wystawionej faktury, przysługuje prawo do wniesienia pisemnej reklamacji, którą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obowiązek rozpatrzyć w terminie 14 dni od daty jej doręczenia.</w:t>
      </w:r>
    </w:p>
    <w:p w14:paraId="739B9616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uwzględnienia reklamacji,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niezwłocznie wystawi fakturę korygującą, a powstałą nadpłatę zwróci na rachunek bankowy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Odbiorcy/Płatnika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terminie 14 dni bez dodatkowego wezwania.</w:t>
      </w:r>
    </w:p>
    <w:p w14:paraId="32D9C434" w14:textId="77777777" w:rsidR="0012435E" w:rsidRPr="0012435E" w:rsidRDefault="0012435E" w:rsidP="0012435E">
      <w:pPr>
        <w:numPr>
          <w:ilvl w:val="3"/>
          <w:numId w:val="23"/>
        </w:numPr>
        <w:shd w:val="clear" w:color="auto" w:fill="FFFFFF"/>
        <w:tabs>
          <w:tab w:val="left" w:pos="576"/>
        </w:tabs>
        <w:spacing w:after="0" w:line="266" w:lineRule="exact"/>
        <w:ind w:left="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Wniesienie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Odbiorcę/Płatnika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reklamacji do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zwalnia go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obowiązku terminowej zapłaty należności w wysokości określonej na fakturze, chyba że:</w:t>
      </w:r>
    </w:p>
    <w:p w14:paraId="6748BC41" w14:textId="77777777" w:rsidR="0012435E" w:rsidRPr="0012435E" w:rsidRDefault="0012435E" w:rsidP="0012435E">
      <w:pPr>
        <w:shd w:val="clear" w:color="auto" w:fill="FFFFFF"/>
        <w:tabs>
          <w:tab w:val="left" w:pos="426"/>
        </w:tabs>
        <w:spacing w:after="0" w:line="266" w:lineRule="exact"/>
        <w:ind w:left="400"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faktura wystawiona została niezgodnie z treścią ust. 2, </w:t>
      </w:r>
      <w:proofErr w:type="spellStart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, w oparciu o zużycie szacowane a nie w oparciu o odczyty udostępnione przez OSD,</w:t>
      </w:r>
    </w:p>
    <w:p w14:paraId="6C6B00BF" w14:textId="77777777" w:rsidR="0012435E" w:rsidRPr="0012435E" w:rsidRDefault="0012435E" w:rsidP="0012435E">
      <w:pPr>
        <w:shd w:val="clear" w:color="auto" w:fill="FFFFFF"/>
        <w:tabs>
          <w:tab w:val="left" w:pos="631"/>
        </w:tabs>
        <w:spacing w:after="0" w:line="270" w:lineRule="exac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na fakturze uwzględniono punkty poboru nie należące do Odbiorcy/Płatnika,</w:t>
      </w:r>
    </w:p>
    <w:p w14:paraId="6008983F" w14:textId="77777777" w:rsidR="0012435E" w:rsidRPr="0012435E" w:rsidRDefault="0012435E" w:rsidP="0012435E">
      <w:pPr>
        <w:shd w:val="clear" w:color="auto" w:fill="FFFFFF"/>
        <w:tabs>
          <w:tab w:val="left" w:pos="631"/>
        </w:tabs>
        <w:spacing w:after="0" w:line="270" w:lineRule="exac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uwzględnione na fakturze stawki za energię elektryczną są niezgodne ze stawkami opisanymi w §11 Umowy oraz złożoną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ofertą lub zawierają dodatkowe nie, uwzględnione w Umowie opłaty w takiej sytuacji zawieszeniu ulega bieg terminu płatności przedmiotowej faktury do czasu rozpatrzenia reklamacji oraz dostarczenia przez</w:t>
      </w:r>
      <w:r w:rsidRPr="0012435E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korekty faktury.</w:t>
      </w:r>
    </w:p>
    <w:p w14:paraId="44C58247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Płatności</w:t>
      </w:r>
    </w:p>
    <w:p w14:paraId="6823AC04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13</w:t>
      </w:r>
    </w:p>
    <w:p w14:paraId="3B8B0792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 Faktury za pobraną energię elektryczną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wystawiać będzie na   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Odbiorcę/Płatnika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danymi wskazanymi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nr...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..do Umowy kolumna "Odbiorca/Płatnik".</w:t>
      </w:r>
    </w:p>
    <w:p w14:paraId="5FAE3804" w14:textId="391F27C6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C92">
        <w:rPr>
          <w:rFonts w:ascii="Times New Roman" w:eastAsia="Times New Roman" w:hAnsi="Times New Roman" w:cs="Times New Roman"/>
          <w:sz w:val="24"/>
          <w:szCs w:val="24"/>
          <w:lang w:eastAsia="pl-PL"/>
        </w:rPr>
        <w:t>preferuje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</w:t>
      </w:r>
      <w:r w:rsidR="001E3C9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ni</w:t>
      </w:r>
      <w:r w:rsidR="001E3C9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faktur wspólnych dla punktów poboru energii elektrycznej należących do tego samego Odbiorcy/Płatnika.</w:t>
      </w:r>
    </w:p>
    <w:p w14:paraId="39A7D256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 W przypadku, o którym mowa w ust,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2,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każdej faktury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załączy specyfikację określającą ilość energii elektrycznej pobranej w poszczególnych punktach poboru oraz wysokość należności z tego tytułu - o ile dokument „faktura" nie zawiera takich informacji.</w:t>
      </w:r>
    </w:p>
    <w:p w14:paraId="763D01C2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 O zmianach danych kont bankowych lub danych adresowych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zobowiązują się wzajemnie powiadamiać pod rygorem poniesienia kosztów związanych z mylnymi operacjami bankowymi.</w:t>
      </w:r>
    </w:p>
    <w:p w14:paraId="1D796B7C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Wstrzymanie sprzedaży energii</w:t>
      </w:r>
    </w:p>
    <w:p w14:paraId="561D3F33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14</w:t>
      </w:r>
    </w:p>
    <w:p w14:paraId="3B0E687C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 Wstrzymanie sprzedaży energii elektrycznej do danego punktu poboru następuje poprzez wstrzymanie dostarczania energii elektrycznej przez OSD na wniosek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</w:p>
    <w:p w14:paraId="32CB3889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wstrzymać sprzedaż energię elektrycznej do danego punktu poboru, gdy Odbiorca/Płatnik zwleka z zapłatą za pobraną energię elektrycznej co najmniej miesiąc po upływie terminu płatności faktury, pomimo uprzedniego bezskutecznego wezwania do zapłaty zaległych i bieżących należności w dodatkowym dwutygodniowym terminie oraz powiadomienia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Odbiorcę/Płatnika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piśmie o zamiarze wstrzymania sprzedaży energii elektrycznej i wypowiedzenia Umowy, z zastrzeżeniem zapisów §12 ust 8 Umowy. </w:t>
      </w:r>
    </w:p>
    <w:p w14:paraId="3944B14B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 Wznowienie dostarczania energii elektrycznej i świadczenie usług dystrybucji przez OSD na wniosek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nastąpić po uregulowaniu zaległych należności za energię elektryczną. </w:t>
      </w:r>
    </w:p>
    <w:p w14:paraId="1B5255B4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ponosi odpowiedzialności za szkody spowodowane wstrzymaniem sprzedaży energii elektrycznej wskutek naruszenia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Odbiorcę/Płatnika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warunków umowy i obowiązujących przepisów Prawa energetycznego i Kodeksu Cywilnego.</w:t>
      </w:r>
    </w:p>
    <w:p w14:paraId="40AE8A7F" w14:textId="77777777" w:rsidR="0012435E" w:rsidRPr="0012435E" w:rsidRDefault="0012435E" w:rsidP="0012435E">
      <w:pPr>
        <w:shd w:val="clear" w:color="auto" w:fill="FFFFFF"/>
        <w:spacing w:after="0" w:line="270" w:lineRule="exact"/>
        <w:ind w:left="300" w:right="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03F525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obowiązywania Umowy</w:t>
      </w:r>
    </w:p>
    <w:p w14:paraId="49E03919" w14:textId="77777777" w:rsidR="0012435E" w:rsidRPr="0012435E" w:rsidRDefault="0012435E" w:rsidP="0012435E">
      <w:pPr>
        <w:shd w:val="clear" w:color="auto" w:fill="FFFFFF"/>
        <w:spacing w:before="240" w:after="0" w:line="266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15</w:t>
      </w:r>
    </w:p>
    <w:p w14:paraId="39FB57D1" w14:textId="655B4AFA" w:rsidR="0012435E" w:rsidRPr="0012435E" w:rsidRDefault="0012435E" w:rsidP="0012435E">
      <w:pPr>
        <w:numPr>
          <w:ilvl w:val="0"/>
          <w:numId w:val="29"/>
        </w:numPr>
        <w:shd w:val="clear" w:color="auto" w:fill="FFFFFF"/>
        <w:tabs>
          <w:tab w:val="left" w:pos="5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niniejsza zawarta zostaje na czas określony do dnia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31.</w:t>
      </w:r>
      <w:r w:rsidR="00575E1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03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.202</w:t>
      </w:r>
      <w:r w:rsidR="0028601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2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r.</w:t>
      </w:r>
    </w:p>
    <w:p w14:paraId="7A64AE56" w14:textId="77777777" w:rsidR="0012435E" w:rsidRPr="0012435E" w:rsidRDefault="0012435E" w:rsidP="0012435E">
      <w:pPr>
        <w:numPr>
          <w:ilvl w:val="0"/>
          <w:numId w:val="29"/>
        </w:numPr>
        <w:shd w:val="clear" w:color="auto" w:fill="FFFFFF"/>
        <w:tabs>
          <w:tab w:val="left" w:pos="5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dostawy energii elektrycznej do poszczególnych punktów poboru energii elektrycznej opisanych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……do Umowy nastąpi z dniem wskazanym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kolumnie „Okres dostaw", po uprzednim skutecznym rozwiązaniu dotychczasowych umów sprzedaży energii elektrycznej i po pozytywnie przeprowadzonej procedurze zmiany sprzedawcy oraz pod warunkiem zawarcia przez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Odbiorcę/Płatnika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umów o świadczenie usług dystrybucji energii elektrycznej.</w:t>
      </w:r>
    </w:p>
    <w:p w14:paraId="0381090A" w14:textId="77777777" w:rsidR="0012435E" w:rsidRPr="0012435E" w:rsidRDefault="0012435E" w:rsidP="0012435E">
      <w:pPr>
        <w:numPr>
          <w:ilvl w:val="0"/>
          <w:numId w:val="29"/>
        </w:numPr>
        <w:shd w:val="clear" w:color="auto" w:fill="FFFFFF"/>
        <w:tabs>
          <w:tab w:val="left" w:pos="5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Dla realizacji umowy w zakresie każdego punktu poboru niezbędne jest jednoczesne obowiązywanie umów:</w:t>
      </w:r>
    </w:p>
    <w:p w14:paraId="08447869" w14:textId="77777777" w:rsidR="0012435E" w:rsidRPr="0012435E" w:rsidRDefault="0012435E" w:rsidP="0012435E">
      <w:pPr>
        <w:numPr>
          <w:ilvl w:val="0"/>
          <w:numId w:val="7"/>
        </w:numPr>
        <w:shd w:val="clear" w:color="auto" w:fill="FFFFFF"/>
        <w:tabs>
          <w:tab w:val="left" w:pos="980"/>
        </w:tabs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o świadczenie usług dystrybucyjnych zawartej pomiędzy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Odbiorcą/Płatnikiem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OSD,</w:t>
      </w:r>
    </w:p>
    <w:p w14:paraId="45CC1B54" w14:textId="77777777" w:rsidR="0012435E" w:rsidRPr="0012435E" w:rsidRDefault="0012435E" w:rsidP="0012435E">
      <w:pPr>
        <w:numPr>
          <w:ilvl w:val="0"/>
          <w:numId w:val="7"/>
        </w:numPr>
        <w:shd w:val="clear" w:color="auto" w:fill="FFFFFF"/>
        <w:tabs>
          <w:tab w:val="left" w:pos="980"/>
        </w:tabs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Generalnej umowy dystrybucyjnej zawartej pomiędzy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Wykonawcą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OSD.</w:t>
      </w:r>
    </w:p>
    <w:p w14:paraId="42412E6C" w14:textId="77777777" w:rsidR="0012435E" w:rsidRPr="0012435E" w:rsidRDefault="0012435E" w:rsidP="0012435E">
      <w:pPr>
        <w:numPr>
          <w:ilvl w:val="0"/>
          <w:numId w:val="7"/>
        </w:numPr>
        <w:shd w:val="clear" w:color="auto" w:fill="FFFFFF"/>
        <w:tabs>
          <w:tab w:val="left" w:pos="980"/>
        </w:tabs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Umowy zawartej przez Wykonawcę umożliwiającej bilansowanie handlowe </w:t>
      </w:r>
      <w:r w:rsidRPr="00124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Odbiorcy</w:t>
      </w: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przez Wykonawcę.</w:t>
      </w:r>
    </w:p>
    <w:p w14:paraId="599EB4F5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Rozwiązanie Umowy/ Odstąpienie od umowy</w:t>
      </w:r>
    </w:p>
    <w:p w14:paraId="3890FF09" w14:textId="77777777" w:rsidR="0012435E" w:rsidRPr="0012435E" w:rsidRDefault="0012435E" w:rsidP="0012435E">
      <w:pPr>
        <w:shd w:val="clear" w:color="auto" w:fill="FFFFFF"/>
        <w:spacing w:before="240" w:after="0" w:line="270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 16</w:t>
      </w:r>
    </w:p>
    <w:p w14:paraId="2D94C28E" w14:textId="77777777" w:rsidR="0012435E" w:rsidRPr="0012435E" w:rsidRDefault="0012435E" w:rsidP="0012435E">
      <w:pPr>
        <w:numPr>
          <w:ilvl w:val="0"/>
          <w:numId w:val="30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Rozwiązanie Umowy nie zwalnia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obowiązku uregulowania wobec drugiej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wszelkich zobowiązań z niej wynikających. </w:t>
      </w:r>
    </w:p>
    <w:p w14:paraId="3EF88399" w14:textId="77777777" w:rsidR="0012435E" w:rsidRPr="0012435E" w:rsidRDefault="0012435E" w:rsidP="0012435E">
      <w:pPr>
        <w:numPr>
          <w:ilvl w:val="0"/>
          <w:numId w:val="30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może być rozwiązana przez jedną ze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trybie natychmiastowym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przypadku, gdy druga ze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pomimo pisemnego wezwania rażąco i uporczywie narusza warunki Umowy.</w:t>
      </w:r>
    </w:p>
    <w:p w14:paraId="5EDD5F65" w14:textId="77777777" w:rsidR="0012435E" w:rsidRPr="0012435E" w:rsidRDefault="0012435E" w:rsidP="0012435E">
      <w:pPr>
        <w:numPr>
          <w:ilvl w:val="0"/>
          <w:numId w:val="30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Rozwiązanie umowy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nastąpić za jednostronnym wypowiedzeniem złożonym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gdy:</w:t>
      </w:r>
    </w:p>
    <w:p w14:paraId="6DA18539" w14:textId="77777777" w:rsidR="0012435E" w:rsidRPr="0012435E" w:rsidRDefault="0012435E" w:rsidP="0012435E">
      <w:pPr>
        <w:shd w:val="clear" w:color="auto" w:fill="FFFFFF"/>
        <w:tabs>
          <w:tab w:val="left" w:pos="324"/>
        </w:tabs>
        <w:spacing w:after="0" w:line="270" w:lineRule="exact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- Otwarto likwidację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Wykonawcy;</w:t>
      </w:r>
    </w:p>
    <w:p w14:paraId="6880CC3F" w14:textId="77777777" w:rsidR="0012435E" w:rsidRPr="0012435E" w:rsidRDefault="0012435E" w:rsidP="0012435E">
      <w:pPr>
        <w:shd w:val="clear" w:color="auto" w:fill="FFFFFF"/>
        <w:tabs>
          <w:tab w:val="left" w:pos="331"/>
        </w:tabs>
        <w:spacing w:after="0" w:line="27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-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uwzględnia bonifikaty należnej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Odbiorcy/Płatnikowi</w:t>
      </w:r>
    </w:p>
    <w:p w14:paraId="3028867F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-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koryguje faktur w wyniku złożonej reklamacji, która została uznana</w:t>
      </w:r>
    </w:p>
    <w:p w14:paraId="1DBC8869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-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zakończeniem realizacji umowy utraci uprawnienia, koncesję lub zezwolenia niezbędne do wykonania przedmiotu zamówienia i nie przekaże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przywrócenie uprawnień, koncesji zapewniających nieprzerwane dostawy energii elektrycznej, zgodnie z treścią §3 ust.4 niniejszej Umowy.</w:t>
      </w:r>
    </w:p>
    <w:p w14:paraId="64C9E88D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4)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 od przypadków opisanych w ust.3, w razie zaistnienia istotnej zmiany okoliczności powodującej, że wykonanie Umowy (części lub całości) nie leży w interesie publicznym, czego nie można było przewidzieć w chwili zawarcia Umowy,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odstąpić od Umowy (części lub całości) w terminie 30 dni od powzięcia wiadomości o powyższych okolicznościach. W takim przypadku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żądać jedynie wynagrodzenia należnego mu z tytułu wykonania części umowy.</w:t>
      </w:r>
    </w:p>
    <w:p w14:paraId="30EB6335" w14:textId="7B45AFB7" w:rsid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73090D" w14:textId="472EFE15" w:rsidR="001E3C92" w:rsidRDefault="001E3C92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D6349B" w14:textId="64AD1B5D" w:rsidR="001E3C92" w:rsidRDefault="001E3C92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FF9EC4" w14:textId="6C7AB931" w:rsidR="001E3C92" w:rsidRDefault="001E3C92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F6D89" w14:textId="77777777" w:rsidR="001E3C92" w:rsidRPr="0012435E" w:rsidRDefault="001E3C92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49B701" w14:textId="77777777" w:rsidR="0012435E" w:rsidRPr="0012435E" w:rsidRDefault="0012435E" w:rsidP="0012435E">
      <w:pPr>
        <w:shd w:val="clear" w:color="auto" w:fill="FFFFFF"/>
        <w:spacing w:before="120" w:after="0" w:line="227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Zmiany postanowień Umowy </w:t>
      </w:r>
    </w:p>
    <w:p w14:paraId="13FE7789" w14:textId="77777777" w:rsidR="0012435E" w:rsidRPr="0012435E" w:rsidRDefault="0012435E" w:rsidP="0012435E">
      <w:pPr>
        <w:shd w:val="clear" w:color="auto" w:fill="FFFFFF"/>
        <w:spacing w:before="120" w:after="0" w:line="227" w:lineRule="exact"/>
        <w:ind w:right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§17</w:t>
      </w:r>
    </w:p>
    <w:p w14:paraId="243C71E7" w14:textId="032F3485" w:rsidR="0012435E" w:rsidRPr="0012435E" w:rsidRDefault="0012435E" w:rsidP="0012435E">
      <w:pPr>
        <w:shd w:val="clear" w:color="auto" w:fill="FFFFFF"/>
        <w:spacing w:after="0" w:line="270" w:lineRule="exact"/>
        <w:ind w:left="40"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Zgodnie z treścią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art. </w:t>
      </w:r>
      <w:r w:rsidR="0028601C">
        <w:rPr>
          <w:rFonts w:ascii="Times New Roman" w:eastAsia="Times New Roman" w:hAnsi="Times New Roman" w:cs="Times New Roman"/>
          <w:sz w:val="24"/>
          <w:szCs w:val="24"/>
          <w:lang w:eastAsia="pl-PL"/>
        </w:rPr>
        <w:t>455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wprowadzenie istotnych zmian w treści umowy, o czym poinformował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umieszczając informację w Specyfikacji Istotnych Warunków Zamówienia, w zakresie:</w:t>
      </w:r>
    </w:p>
    <w:p w14:paraId="3DEA680F" w14:textId="77777777" w:rsidR="0012435E" w:rsidRPr="0012435E" w:rsidRDefault="0012435E" w:rsidP="0012435E">
      <w:pPr>
        <w:numPr>
          <w:ilvl w:val="0"/>
          <w:numId w:val="3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jednostkowej ceny za 1 MWh brutto wyłącznie w przypadku ustawowej zmiany stawki podatku </w:t>
      </w:r>
      <w:r w:rsidRPr="0012435E">
        <w:rPr>
          <w:rFonts w:ascii="Times New Roman" w:eastAsia="Times New Roman" w:hAnsi="Times New Roman" w:cs="Times New Roman"/>
          <w:sz w:val="24"/>
          <w:szCs w:val="24"/>
        </w:rPr>
        <w:t xml:space="preserve">VAT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lub ustawowej zmiany opodatkowania energii elektrycznej podatkiem akcyzowym, o kwotę wynikającą ze zmiany tych stawek,</w:t>
      </w:r>
    </w:p>
    <w:p w14:paraId="64A6E9AE" w14:textId="77777777" w:rsidR="0012435E" w:rsidRPr="0012435E" w:rsidRDefault="0012435E" w:rsidP="0012435E">
      <w:pPr>
        <w:numPr>
          <w:ilvl w:val="0"/>
          <w:numId w:val="3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ilości punktów poboru energii wskazanych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Umowy, przy czym zmiana ilości punktów poboru energii elektrycznej wynikać może np. z likwidacji punktu poboru, budowy nowych punktów poboru, zmiany stanu prawnego punktu poboru, zmiany w zakresie odbiorcy, zaistnienia przeszkód prawnych i formalnych uniemożliwiających przeprowadzenie procedury zmiany sprzedawcy, w tym w przypadku zaistnienia przeszkód uniemożliwiających rozwiązanie dotychczas obowiązujących umów.</w:t>
      </w:r>
    </w:p>
    <w:p w14:paraId="725F9711" w14:textId="77777777" w:rsidR="0012435E" w:rsidRPr="0012435E" w:rsidRDefault="0012435E" w:rsidP="0012435E">
      <w:pPr>
        <w:numPr>
          <w:ilvl w:val="0"/>
          <w:numId w:val="3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rozpoczęcia dostaw energii elektrycznej do poszczególnych punktów poboru, jeżeli zmiana ta wynika z okoliczności niezależnych od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Stron,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z przedłużającej się procedury zmiany sprzedawcy lub procesu rozwiązania dotychczasowych umów kompleksowych/sprzedaży.</w:t>
      </w:r>
    </w:p>
    <w:p w14:paraId="583365BB" w14:textId="77777777" w:rsidR="0012435E" w:rsidRPr="0012435E" w:rsidRDefault="0012435E" w:rsidP="0012435E">
      <w:pPr>
        <w:numPr>
          <w:ilvl w:val="0"/>
          <w:numId w:val="31"/>
        </w:numPr>
        <w:spacing w:before="120" w:after="120" w:line="240" w:lineRule="auto"/>
        <w:ind w:right="35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wysokości wynagrodzenia należnego Wykonawcy, w formie pisemnego aneksu, każdorazowo w przypadku wystąpienia jednej z następujących okoliczności:</w:t>
      </w:r>
    </w:p>
    <w:p w14:paraId="46D288D5" w14:textId="77777777" w:rsidR="0012435E" w:rsidRPr="0012435E" w:rsidRDefault="0012435E" w:rsidP="0012435E">
      <w:pPr>
        <w:spacing w:after="0" w:line="240" w:lineRule="auto"/>
        <w:ind w:left="1080" w:right="35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stawki podatku od towarów i usług - na zasadach i w sposób określony poniżej, jeżeli zmiany te będą miały wpływ na koszty wykonania umowy przez Wykonawcę,</w:t>
      </w:r>
    </w:p>
    <w:p w14:paraId="15D81B50" w14:textId="77777777" w:rsidR="0012435E" w:rsidRPr="0012435E" w:rsidRDefault="0012435E" w:rsidP="0012435E">
      <w:pPr>
        <w:spacing w:after="0" w:line="240" w:lineRule="auto"/>
        <w:ind w:left="1080" w:right="35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b) zmiany wysokości minimalnego wynagrodzenia ustalonego na podstawie przepisów o minimalnym wynagrodzeniu za pracę - na zasadach i w sposób określony poniżej, jeżeli zmiany te będą miały wpływ na koszty wykonania umowy przez Wykonawcę,</w:t>
      </w:r>
    </w:p>
    <w:p w14:paraId="1E9C8DED" w14:textId="77777777" w:rsidR="0012435E" w:rsidRPr="0012435E" w:rsidRDefault="0012435E" w:rsidP="0012435E">
      <w:pPr>
        <w:spacing w:after="0" w:line="240" w:lineRule="auto"/>
        <w:ind w:left="1080" w:right="35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zmiany zasad podlegania ubezpieczeniom społecznym lub ubezpieczeniu zdrowotnemu lub wysokości stawki składki na ubezpieczenia społeczne lub zdrowotne - na zasadach i w sposób określony poniżej, </w:t>
      </w:r>
    </w:p>
    <w:p w14:paraId="76FD89F9" w14:textId="77777777" w:rsidR="0012435E" w:rsidRPr="0012435E" w:rsidRDefault="0012435E" w:rsidP="0012435E">
      <w:pPr>
        <w:spacing w:before="120" w:after="120" w:line="240" w:lineRule="auto"/>
        <w:ind w:left="1080" w:right="35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zmiany określone w lit. a) - c) będą miały wpływ na koszty wykonania umowy przez Wykonawcę.</w:t>
      </w:r>
    </w:p>
    <w:p w14:paraId="77A2FD3B" w14:textId="77777777" w:rsidR="0012435E" w:rsidRPr="0012435E" w:rsidRDefault="0012435E" w:rsidP="0012435E">
      <w:pPr>
        <w:numPr>
          <w:ilvl w:val="0"/>
          <w:numId w:val="31"/>
        </w:numPr>
        <w:shd w:val="clear" w:color="auto" w:fill="FFFFFF"/>
        <w:spacing w:after="0" w:line="27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Inne przyczyny zewnętrzne niezależne od Zamawiającego oraz Wykonawcy skutkujące niemożliwością prowadzenia dostaw.</w:t>
      </w:r>
    </w:p>
    <w:p w14:paraId="42D9B04D" w14:textId="77777777" w:rsidR="0012435E" w:rsidRPr="0012435E" w:rsidRDefault="0012435E" w:rsidP="0012435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i uzupełnienia Umowy wymagają formy pisemnego aneksu, pod rygorem nieważności.</w:t>
      </w:r>
    </w:p>
    <w:p w14:paraId="344D5B28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Kary Umowne </w:t>
      </w:r>
    </w:p>
    <w:p w14:paraId="16AED790" w14:textId="77777777" w:rsidR="0012435E" w:rsidRPr="0012435E" w:rsidRDefault="0012435E" w:rsidP="0012435E">
      <w:pPr>
        <w:shd w:val="clear" w:color="auto" w:fill="FFFFFF"/>
        <w:spacing w:before="180" w:after="0" w:line="266" w:lineRule="exact"/>
        <w:ind w:right="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§18</w:t>
      </w:r>
    </w:p>
    <w:p w14:paraId="4C907479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w wysokości 1% brutto wynagrodzenia opisanego w §11 ust 2 za każdy dzień opóźnienia, w przypadku czasowej utraty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lastRenderedPageBreak/>
        <w:t xml:space="preserve">Wykonawcę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zakończeniem realizacji umowy uprawnień, koncesji lub zezwoleń bądź dokumentów niezbędnych do wykonania przedmiotu zamówienia (o których mowa w §3), lub w przypadku zwłoki w przekazaniu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tych dokumentów w terminie 2 dni robocze od daty wezwania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Odbiorcę.</w:t>
      </w:r>
    </w:p>
    <w:p w14:paraId="5CD11288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za odstąpienie od Umowy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Odbiorcę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przyczyn, za które odpowiedzialność ponosi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10% wartości wynagrodzenia brutto określonego w §11 ust. 2,</w:t>
      </w:r>
    </w:p>
    <w:p w14:paraId="5BC0DDAC" w14:textId="650C1584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3. W przypadku wystąpienia opóźnienia w wystawieniu faktury/faktur przekraczającego termin umowny o 14 dni,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w wysokości </w:t>
      </w:r>
      <w:r w:rsidR="00BC4B7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0,00 zł za każdy punkt poboru za każdy dzień opóźnienia liczony począwszy od dnia wskazanego w §12 ust.3 umowy.</w:t>
      </w:r>
    </w:p>
    <w:p w14:paraId="1104E967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za odstąpienie od Umowy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przyczyn, za które odpowiedzialność ponosi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10% wartości wynagrodzenia brutto określonego w §11 ust.2, z zastrzeżeniem zapisów §16 ust 4 Umowy.</w:t>
      </w:r>
    </w:p>
    <w:p w14:paraId="047AC6B3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(Odbiorca/Płatnik) ma prawo potrącić każdą bezsporną kwotę należną Zamawiającemu od Wykonawcy z kwoty wynagrodzenia przysługującego Wykonawcy na podstawie umowy. W przypadku naliczenia kar umownych Zamawiający wystawi notę obciążeniową, a Wykonawca zobowiązany jest do zapłaty w terminie określonym w nocie obciążeniowej.</w:t>
      </w:r>
    </w:p>
    <w:p w14:paraId="75256FEE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Odbiorcy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od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odszkodowanie w wysokości poniesionych kosztów zakupu energii elektrycznej kupionej na warunkach innych niż wynikające z niniejszej umowy (np. dostawy rezerwowe) na skutek odstąpienia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wykonania Umowy z przyczyn leżących po stronie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na skutek niewykonania lub nienależytego wykonania Umowy przez 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Wykonawcę,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na skutek niedopełnienia przez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Wykonawcę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obowiązków opisanych w §6 Umowy z przyczyn leżących po stronie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Wykonawcy.</w:t>
      </w:r>
    </w:p>
    <w:p w14:paraId="3843F26D" w14:textId="77777777" w:rsidR="0012435E" w:rsidRPr="0012435E" w:rsidRDefault="0012435E" w:rsidP="0012435E">
      <w:pPr>
        <w:shd w:val="clear" w:color="auto" w:fill="FFFFFF"/>
        <w:spacing w:after="0" w:line="270" w:lineRule="exact"/>
        <w:ind w:left="340" w:right="14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7. Kary umowne nie wyłączają prawa dochodzenia przez Strony odszkodowania przewyższającego wysokość zastrzeżonych kar umownych.</w:t>
      </w:r>
    </w:p>
    <w:p w14:paraId="21B807E8" w14:textId="77777777" w:rsidR="0012435E" w:rsidRPr="0012435E" w:rsidRDefault="0012435E" w:rsidP="0012435E">
      <w:pPr>
        <w:shd w:val="clear" w:color="auto" w:fill="FFFFFF"/>
        <w:tabs>
          <w:tab w:val="left" w:pos="335"/>
        </w:tabs>
        <w:spacing w:after="0" w:line="270" w:lineRule="exact"/>
        <w:ind w:left="3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40DA0" w14:textId="77777777" w:rsidR="0012435E" w:rsidRPr="0012435E" w:rsidRDefault="0012435E" w:rsidP="001243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28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iCs/>
          <w:kern w:val="28"/>
          <w:sz w:val="24"/>
          <w:szCs w:val="24"/>
          <w:lang w:eastAsia="pl-PL"/>
        </w:rPr>
        <w:t>Ochrona danych osobowych</w:t>
      </w:r>
    </w:p>
    <w:p w14:paraId="185B6B66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§19</w:t>
      </w:r>
    </w:p>
    <w:p w14:paraId="0633EB58" w14:textId="77777777" w:rsidR="0012435E" w:rsidRPr="0012435E" w:rsidRDefault="0012435E" w:rsidP="0012435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Jeżeli w trakcie realizacji umowy dojdzie do przekazania wykonawcy danych osobowych niezbędnych do realizacji zamówienia, zamawiający będzie ich administratorem w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rozumieniu art. 4 pkt 7 Rozporządzenia PE i Rady (UE) 2016/679 z dnia 27 kwietnia 2016 r. (zwane dalej „Rozporządzeniem”), a Wykonawca – podmiotem przetwarzającym te dane w rozumieniu pkt 8 tego przepisu. </w:t>
      </w:r>
    </w:p>
    <w:p w14:paraId="10D846CB" w14:textId="77777777" w:rsidR="0012435E" w:rsidRPr="0012435E" w:rsidRDefault="0012435E" w:rsidP="0012435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Zamawiający powierza Wykonawcy, w trybie art. 28 Rozporządzenia dane osobowe do przetwarzania, wyłącznie w celu wykonania przedmiotu niniejszej umowy. </w:t>
      </w:r>
    </w:p>
    <w:p w14:paraId="54209996" w14:textId="77777777" w:rsidR="0012435E" w:rsidRPr="0012435E" w:rsidRDefault="0012435E" w:rsidP="0012435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się: </w:t>
      </w:r>
    </w:p>
    <w:p w14:paraId="01B0E00B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1) przetwarzać powierzone mu dane osobowe zgodnie z niniejszą umową, Rozporządzeniem oraz z innymi przepisami prawa powszechnie obowiązującego, które chronią prawa osób, których dane dotyczą, </w:t>
      </w:r>
    </w:p>
    <w:p w14:paraId="798FC395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2) 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1B4F372D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3) dołożyć należytej staranności przy przetwarzaniu powierzonych danych osobowych, </w:t>
      </w:r>
    </w:p>
    <w:p w14:paraId="4904701F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4) do nadania upoważnień do przetwarzania danych osobowych wszystkim osobom, które będą przetwarzały powierzone dane w celu realizacji niniejszej umowy, </w:t>
      </w:r>
    </w:p>
    <w:p w14:paraId="4A4E26A2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 xml:space="preserve">5) zapewnić zachowanie w tajemnicy (o której mowa w art. 28 ust 3 pkt.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332CF8BB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4.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po wykonaniu przedmiotu zamówienia, usuwa / zwraca Zamawiającemu wszelkie dane osobowe oraz usuwa wszelkie ich istniejące kopie, chyba że prawo Unii lub prawo państwa członkowskiego nakazują przechowywanie danych osobowych. </w:t>
      </w:r>
    </w:p>
    <w:p w14:paraId="5F4EFCA4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5.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pomaga Zamawiającemu w niezbędnym zakresie wywiązywać się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obowiązku odpowiadania na żądania osoby, której dane dotyczą oraz wywiązywania się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obowiązków określonych w art. 32-36 Rozporządzenia. </w:t>
      </w:r>
    </w:p>
    <w:p w14:paraId="743F1031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6.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Wykonawca, po stwierdzeniu naruszenia ochrony danych osobowych bez zbędnej zwłoki zgłasza je administratorowi, nie później niż w ciągu 72 godzin od stwierdzenia naruszenia. </w:t>
      </w:r>
    </w:p>
    <w:p w14:paraId="325D283B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7.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Zamawiający, zgodnie z art. 28 ust. 3 pkt h) Rozporządzenia ma prawo kontroli, czy środki zastosowane przez Wykonawcę przy przetwarzaniu i zabezpieczeniu powierzonych danych osobowych spełniają postanowienia umowy, w tym zlecenia jej wykonania audytorowi. </w:t>
      </w:r>
    </w:p>
    <w:p w14:paraId="3ADD1FCC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8.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Zamawiający realizować będzie prawo kontroli w godzinach pracy Wykonawcy informując o kontroli minimum 3 dni przed planowanym jej przeprowadzeniem. </w:t>
      </w:r>
    </w:p>
    <w:p w14:paraId="5019B012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9.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 do usunięcia uchybień stwierdzonych podczas kontroli w terminie nie dłuższym niż 7 dni </w:t>
      </w:r>
    </w:p>
    <w:p w14:paraId="04849003" w14:textId="77777777" w:rsidR="0012435E" w:rsidRPr="0012435E" w:rsidRDefault="0012435E" w:rsidP="0012435E">
      <w:pPr>
        <w:autoSpaceDE w:val="0"/>
        <w:autoSpaceDN w:val="0"/>
        <w:adjustRightInd w:val="0"/>
        <w:spacing w:after="54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10.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udostępnia Zamawiającemu wszelkie informacje niezbędne do wykazania spełnienia obowiązków określonych w art. 28 Rozporządzenia. </w:t>
      </w:r>
    </w:p>
    <w:p w14:paraId="6C958506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11.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3F1D3163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12.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Podwykonawca, winien spełniać te same gwarancje i obowiązki jakie zostały nałożone na Wykonawcę. </w:t>
      </w:r>
    </w:p>
    <w:p w14:paraId="5DFC86B1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13.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ponosi pełną odpowiedzialność wobec Zamawiającego za działanie podwykonawcy w zakresie obowiązku ochrony danych. </w:t>
      </w:r>
    </w:p>
    <w:p w14:paraId="3BC82B70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14.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09373A30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15.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14:paraId="26BFF664" w14:textId="77777777" w:rsidR="0012435E" w:rsidRPr="0012435E" w:rsidRDefault="0012435E" w:rsidP="0012435E">
      <w:pPr>
        <w:autoSpaceDE w:val="0"/>
        <w:autoSpaceDN w:val="0"/>
        <w:adjustRightInd w:val="0"/>
        <w:spacing w:after="53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16.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2D5C2196" w14:textId="77777777" w:rsidR="0012435E" w:rsidRPr="0012435E" w:rsidRDefault="0012435E" w:rsidP="0012435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17. </w:t>
      </w:r>
      <w:r w:rsidRPr="0012435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 sprawach nieuregulowanych niniejszym paragrafem, zastosowanie będą miały przepisy Kodeksu cywilnego oraz Rozporządzenia. </w:t>
      </w:r>
    </w:p>
    <w:p w14:paraId="4281475E" w14:textId="77777777" w:rsidR="0012435E" w:rsidRPr="0012435E" w:rsidRDefault="0012435E" w:rsidP="0012435E">
      <w:pPr>
        <w:shd w:val="clear" w:color="auto" w:fill="FFFFFF"/>
        <w:spacing w:before="180" w:after="0" w:line="240" w:lineRule="auto"/>
        <w:ind w:right="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Postanowienia końcowe</w:t>
      </w:r>
    </w:p>
    <w:p w14:paraId="749BACC0" w14:textId="77777777" w:rsidR="0012435E" w:rsidRPr="0012435E" w:rsidRDefault="0012435E" w:rsidP="0012435E">
      <w:pPr>
        <w:shd w:val="clear" w:color="auto" w:fill="FFFFFF"/>
        <w:spacing w:after="0" w:line="266" w:lineRule="exact"/>
        <w:ind w:right="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§20</w:t>
      </w:r>
    </w:p>
    <w:p w14:paraId="133F2628" w14:textId="77777777" w:rsidR="0012435E" w:rsidRPr="0012435E" w:rsidRDefault="0012435E" w:rsidP="0012435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Wierzytelność wynikająca z Umowy nie może być przedmiotem cesji na rzecz osób trzecich bez zgody Zamawiającego.</w:t>
      </w:r>
    </w:p>
    <w:p w14:paraId="78A78F4A" w14:textId="77777777" w:rsidR="0012435E" w:rsidRPr="0012435E" w:rsidRDefault="0012435E" w:rsidP="0012435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terminowo dokonać zgłoszenia niniejszej Umowy do OSD</w:t>
      </w:r>
    </w:p>
    <w:p w14:paraId="4F310404" w14:textId="77777777" w:rsidR="0012435E" w:rsidRPr="0012435E" w:rsidRDefault="0012435E" w:rsidP="0012435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że:</w:t>
      </w:r>
    </w:p>
    <w:p w14:paraId="2673EA4B" w14:textId="77777777" w:rsidR="0012435E" w:rsidRPr="0012435E" w:rsidRDefault="0012435E" w:rsidP="0012435E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zwiększenie lub zmniejszenie ilości obiektów wymienionych enumeratywnie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 …. ,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niniejszej Umowy,</w:t>
      </w:r>
    </w:p>
    <w:p w14:paraId="47EFF4BF" w14:textId="77777777" w:rsidR="0012435E" w:rsidRPr="0012435E" w:rsidRDefault="0012435E" w:rsidP="0012435E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nazwy punktu poboru energii elektrycznej wymienionego w</w:t>
      </w:r>
      <w:r w:rsidRPr="0012435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 Załączniku nr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do niniejszej Umowy</w:t>
      </w:r>
    </w:p>
    <w:p w14:paraId="5B8D1163" w14:textId="77777777" w:rsidR="0012435E" w:rsidRPr="0012435E" w:rsidRDefault="0012435E" w:rsidP="0012435E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danych Odbiorcy/Płatnika</w:t>
      </w:r>
    </w:p>
    <w:p w14:paraId="4DE0E02D" w14:textId="77777777" w:rsidR="0012435E" w:rsidRPr="0012435E" w:rsidRDefault="0012435E" w:rsidP="0012435E">
      <w:pPr>
        <w:shd w:val="clear" w:color="auto" w:fill="FFFFFF"/>
        <w:spacing w:after="0" w:line="266" w:lineRule="exact"/>
        <w:ind w:left="340"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dokonywane będzie na podstawie zmiany przedmiotowego załącznika, bez    </w:t>
      </w:r>
    </w:p>
    <w:p w14:paraId="4704F6B0" w14:textId="77777777" w:rsidR="0012435E" w:rsidRPr="0012435E" w:rsidRDefault="0012435E" w:rsidP="0012435E">
      <w:pPr>
        <w:shd w:val="clear" w:color="auto" w:fill="FFFFFF"/>
        <w:spacing w:after="0" w:line="266" w:lineRule="exact"/>
        <w:ind w:left="340"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konieczności renegocjowania warunków Umowy.</w:t>
      </w:r>
    </w:p>
    <w:p w14:paraId="24789DB3" w14:textId="77777777" w:rsidR="0012435E" w:rsidRPr="0012435E" w:rsidRDefault="0012435E" w:rsidP="0012435E">
      <w:pPr>
        <w:shd w:val="clear" w:color="auto" w:fill="FFFFFF"/>
        <w:spacing w:after="0" w:line="266" w:lineRule="exact"/>
        <w:ind w:left="709"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4) Korespondencję związaną z realizacją niniejszej umowy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1243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Odbiorca/Płatnik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kierować będzie na adres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Wykonawcy: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………………..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osobą upoważnioną w imieniu</w:t>
      </w:r>
      <w:r w:rsidRPr="0012435E">
        <w:rPr>
          <w:rFonts w:ascii="Times New Roman" w:eastAsia="Dotum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kontaktów w sprawach związanych z realizacją niniejszej umowy jest……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numer telefonu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adres e-mail.</w:t>
      </w:r>
    </w:p>
    <w:p w14:paraId="424694C0" w14:textId="77777777" w:rsidR="0012435E" w:rsidRPr="0012435E" w:rsidRDefault="0012435E" w:rsidP="0012435E">
      <w:pPr>
        <w:shd w:val="clear" w:color="auto" w:fill="FFFFFF"/>
        <w:spacing w:after="0" w:line="266" w:lineRule="exact"/>
        <w:ind w:left="709"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5) Korespondencję związana z realizacją niniejszej Umowy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Wykonawca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kierować będzie na adres Odbiorcy/Płatnika ………………………………………do kontaktów w sprawach związanych z realizacją niniejszej umowy jest………………..…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numer telefonu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adres e-mail.</w:t>
      </w:r>
    </w:p>
    <w:p w14:paraId="28C5507C" w14:textId="77777777" w:rsidR="0012435E" w:rsidRPr="0012435E" w:rsidRDefault="0012435E" w:rsidP="0012435E">
      <w:pPr>
        <w:shd w:val="clear" w:color="auto" w:fill="FFFFFF"/>
        <w:spacing w:after="0" w:line="266" w:lineRule="exact"/>
        <w:ind w:left="709"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6) Wszelkie zmiany i uzupełnienia Umowy wymagają formy pisemnej pod rygorem nieważności.</w:t>
      </w:r>
    </w:p>
    <w:p w14:paraId="34AD6A82" w14:textId="77777777" w:rsidR="0012435E" w:rsidRPr="0012435E" w:rsidRDefault="0012435E" w:rsidP="0012435E">
      <w:pPr>
        <w:numPr>
          <w:ilvl w:val="0"/>
          <w:numId w:val="34"/>
        </w:numPr>
        <w:shd w:val="clear" w:color="auto" w:fill="FFFFFF"/>
        <w:spacing w:after="0" w:line="266" w:lineRule="exact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nie uregulowanym niniejszą Umową stosuje się Kodeks Cywilny, Prawo energetyczne wraz z aktami wykonawczymi oraz Prawo zamówień publicznych.</w:t>
      </w:r>
    </w:p>
    <w:p w14:paraId="7BDBBF4F" w14:textId="77777777" w:rsidR="0012435E" w:rsidRPr="0012435E" w:rsidRDefault="0012435E" w:rsidP="0012435E">
      <w:pPr>
        <w:numPr>
          <w:ilvl w:val="0"/>
          <w:numId w:val="34"/>
        </w:numPr>
        <w:shd w:val="clear" w:color="auto" w:fill="FFFFFF"/>
        <w:spacing w:after="0" w:line="266" w:lineRule="exact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Spory, które mogą wyniknąć ze stosunku objętego niniejszą umową Strony poddają pod rozstrzygnięcie sądowi właściwemu dla siedziby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Odbiorcy.</w:t>
      </w:r>
    </w:p>
    <w:p w14:paraId="384741D8" w14:textId="77777777" w:rsidR="0012435E" w:rsidRPr="0012435E" w:rsidRDefault="0012435E" w:rsidP="0012435E">
      <w:pPr>
        <w:shd w:val="clear" w:color="auto" w:fill="FFFFFF"/>
        <w:spacing w:before="240" w:after="0" w:line="274" w:lineRule="exact"/>
        <w:ind w:left="4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§ 21</w:t>
      </w:r>
    </w:p>
    <w:p w14:paraId="20B5D6F5" w14:textId="77777777" w:rsidR="0012435E" w:rsidRPr="0012435E" w:rsidRDefault="0012435E" w:rsidP="0012435E">
      <w:pPr>
        <w:numPr>
          <w:ilvl w:val="1"/>
          <w:numId w:val="18"/>
        </w:numPr>
        <w:shd w:val="clear" w:color="auto" w:fill="FFFFFF"/>
        <w:tabs>
          <w:tab w:val="left" w:pos="556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wchodzi w życie z dniem zawarcia.</w:t>
      </w:r>
    </w:p>
    <w:p w14:paraId="7B044686" w14:textId="77777777" w:rsidR="0012435E" w:rsidRPr="0012435E" w:rsidRDefault="0012435E" w:rsidP="0012435E">
      <w:pPr>
        <w:numPr>
          <w:ilvl w:val="1"/>
          <w:numId w:val="18"/>
        </w:numPr>
        <w:shd w:val="clear" w:color="auto" w:fill="FFFFFF"/>
        <w:tabs>
          <w:tab w:val="left" w:pos="566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sporządzono w ……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jednobrzmiących egzemplarzach, . , dla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Wykonawcy,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dla</w:t>
      </w:r>
      <w:r w:rsidRPr="0012435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Odbiorcy.</w:t>
      </w:r>
    </w:p>
    <w:p w14:paraId="6E12747E" w14:textId="77777777" w:rsidR="0012435E" w:rsidRPr="0012435E" w:rsidRDefault="0012435E" w:rsidP="0012435E">
      <w:pPr>
        <w:numPr>
          <w:ilvl w:val="1"/>
          <w:numId w:val="18"/>
        </w:num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Integralną częścią umowy są następujące załączniki: </w:t>
      </w:r>
    </w:p>
    <w:p w14:paraId="550C02AE" w14:textId="77777777" w:rsidR="0012435E" w:rsidRPr="0012435E" w:rsidRDefault="0012435E" w:rsidP="0012435E">
      <w:p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1) 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Wykaz punktów poboru energii elektrycznej</w:t>
      </w:r>
    </w:p>
    <w:p w14:paraId="48CF9F42" w14:textId="77777777" w:rsidR="0012435E" w:rsidRPr="0012435E" w:rsidRDefault="0012435E" w:rsidP="0012435E">
      <w:pPr>
        <w:shd w:val="clear" w:color="auto" w:fill="FFFFFF"/>
        <w:tabs>
          <w:tab w:val="left" w:pos="574"/>
        </w:tabs>
        <w:spacing w:after="0" w:line="274" w:lineRule="exact"/>
        <w:ind w:left="1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2)  Pełnomocnictwo</w:t>
      </w:r>
    </w:p>
    <w:p w14:paraId="601D7CD8" w14:textId="77777777" w:rsidR="0012435E" w:rsidRPr="0012435E" w:rsidRDefault="0012435E" w:rsidP="0012435E">
      <w:pPr>
        <w:shd w:val="clear" w:color="auto" w:fill="FFFFFF"/>
        <w:tabs>
          <w:tab w:val="left" w:pos="574"/>
        </w:tabs>
        <w:spacing w:after="0" w:line="274" w:lineRule="exact"/>
        <w:ind w:left="1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4B4A73" w14:textId="77777777" w:rsidR="0012435E" w:rsidRPr="0012435E" w:rsidRDefault="0012435E" w:rsidP="0012435E">
      <w:pPr>
        <w:shd w:val="clear" w:color="auto" w:fill="FFFFFF"/>
        <w:tabs>
          <w:tab w:val="left" w:pos="574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7411C3" w14:textId="77777777" w:rsidR="0012435E" w:rsidRPr="0012435E" w:rsidRDefault="0012435E" w:rsidP="0012435E">
      <w:pPr>
        <w:shd w:val="clear" w:color="auto" w:fill="FFFFFF"/>
        <w:tabs>
          <w:tab w:val="left" w:pos="7079"/>
        </w:tabs>
        <w:spacing w:before="120"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</w:t>
      </w:r>
    </w:p>
    <w:p w14:paraId="0CDA6CF0" w14:textId="77777777" w:rsidR="0012435E" w:rsidRPr="0012435E" w:rsidRDefault="0012435E" w:rsidP="0012435E">
      <w:pPr>
        <w:shd w:val="clear" w:color="auto" w:fill="FFFFFF"/>
        <w:spacing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91F9D9" w14:textId="77777777" w:rsidR="0012435E" w:rsidRPr="0012435E" w:rsidRDefault="0012435E" w:rsidP="0012435E">
      <w:pPr>
        <w:shd w:val="clear" w:color="auto" w:fill="FFFFFF"/>
        <w:spacing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2AB853" w14:textId="77777777" w:rsidR="0012435E" w:rsidRPr="0012435E" w:rsidRDefault="0012435E" w:rsidP="0012435E">
      <w:pPr>
        <w:shd w:val="clear" w:color="auto" w:fill="FFFFFF"/>
        <w:spacing w:after="0" w:line="238" w:lineRule="exact"/>
        <w:ind w:left="30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35E">
        <w:rPr>
          <w:rFonts w:ascii="Times New Roman" w:eastAsia="Times New Roman" w:hAnsi="Times New Roman" w:cs="Times New Roman"/>
          <w:sz w:val="24"/>
          <w:szCs w:val="24"/>
          <w:lang w:eastAsia="pl-PL"/>
        </w:rPr>
        <w:t>Kontrasygnata</w:t>
      </w:r>
    </w:p>
    <w:p w14:paraId="72EE0E5B" w14:textId="77777777" w:rsidR="0012435E" w:rsidRPr="0012435E" w:rsidRDefault="0012435E" w:rsidP="001243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E21FF5" w14:textId="77777777" w:rsidR="0012435E" w:rsidRDefault="0012435E" w:rsidP="00A1469D"/>
    <w:sectPr w:rsidR="00124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1.%2.%3."/>
      <w:lvlJc w:val="left"/>
      <w:pPr>
        <w:tabs>
          <w:tab w:val="num" w:pos="2518"/>
        </w:tabs>
        <w:ind w:left="2518" w:hanging="1080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3237" w:hanging="1080"/>
      </w:pPr>
    </w:lvl>
    <w:lvl w:ilvl="4">
      <w:start w:val="1"/>
      <w:numFmt w:val="decimal"/>
      <w:lvlText w:val="%1.%2.%3.%4.%5."/>
      <w:lvlJc w:val="left"/>
      <w:pPr>
        <w:tabs>
          <w:tab w:val="num" w:pos="3956"/>
        </w:tabs>
        <w:ind w:left="3956" w:hanging="1080"/>
      </w:pPr>
    </w:lvl>
    <w:lvl w:ilvl="5">
      <w:start w:val="1"/>
      <w:numFmt w:val="decimal"/>
      <w:lvlText w:val="%1.%2.%3.%4.%5.%6."/>
      <w:lvlJc w:val="left"/>
      <w:pPr>
        <w:tabs>
          <w:tab w:val="num" w:pos="5035"/>
        </w:tabs>
        <w:ind w:left="50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54"/>
        </w:tabs>
        <w:ind w:left="575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33"/>
        </w:tabs>
        <w:ind w:left="683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52"/>
        </w:tabs>
        <w:ind w:left="7552" w:hanging="1800"/>
      </w:pPr>
    </w:lvl>
  </w:abstractNum>
  <w:abstractNum w:abstractNumId="1">
    <w:nsid w:val="02D2695D"/>
    <w:multiLevelType w:val="hybridMultilevel"/>
    <w:tmpl w:val="AD5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3689E0">
      <w:start w:val="1"/>
      <w:numFmt w:val="decimal"/>
      <w:lvlText w:val="%3."/>
      <w:lvlJc w:val="center"/>
      <w:pPr>
        <w:ind w:left="2160" w:hanging="180"/>
      </w:pPr>
      <w:rPr>
        <w:rFonts w:ascii="Times New Roman" w:eastAsia="Times New Roman" w:hAnsi="Times New Roman" w:cs="Times New Roman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3B7C7228">
      <w:start w:val="1"/>
      <w:numFmt w:val="decimal"/>
      <w:lvlText w:val="%6)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63703CE2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DEB20084">
      <w:start w:val="1"/>
      <w:numFmt w:val="decimal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2">
    <w:nsid w:val="06976C1D"/>
    <w:multiLevelType w:val="hybridMultilevel"/>
    <w:tmpl w:val="704C9E52"/>
    <w:lvl w:ilvl="0" w:tplc="0494F1A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09D5557B"/>
    <w:multiLevelType w:val="hybridMultilevel"/>
    <w:tmpl w:val="3DCC2D0C"/>
    <w:lvl w:ilvl="0" w:tplc="04150011">
      <w:start w:val="1"/>
      <w:numFmt w:val="decimal"/>
      <w:lvlText w:val="%1)"/>
      <w:lvlJc w:val="left"/>
      <w:pPr>
        <w:ind w:left="400" w:hanging="360"/>
      </w:p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>
    <w:nsid w:val="0B7A0AE6"/>
    <w:multiLevelType w:val="hybridMultilevel"/>
    <w:tmpl w:val="C5BA0370"/>
    <w:lvl w:ilvl="0" w:tplc="0720D69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>
    <w:nsid w:val="1010725E"/>
    <w:multiLevelType w:val="hybridMultilevel"/>
    <w:tmpl w:val="9940C9AC"/>
    <w:lvl w:ilvl="0" w:tplc="0222142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0EE294F"/>
    <w:multiLevelType w:val="hybridMultilevel"/>
    <w:tmpl w:val="9190DFC8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19524B3"/>
    <w:multiLevelType w:val="hybridMultilevel"/>
    <w:tmpl w:val="2F7C2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6D90"/>
    <w:multiLevelType w:val="hybridMultilevel"/>
    <w:tmpl w:val="EE525FB2"/>
    <w:lvl w:ilvl="0" w:tplc="9EB6436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F351F8"/>
    <w:multiLevelType w:val="hybridMultilevel"/>
    <w:tmpl w:val="3DF2BD88"/>
    <w:lvl w:ilvl="0" w:tplc="3FFC2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E34A61"/>
    <w:multiLevelType w:val="hybridMultilevel"/>
    <w:tmpl w:val="884EB6D2"/>
    <w:lvl w:ilvl="0" w:tplc="E99207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3407944"/>
    <w:multiLevelType w:val="hybridMultilevel"/>
    <w:tmpl w:val="FC9EE2A2"/>
    <w:lvl w:ilvl="0" w:tplc="25F6C0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FE6153"/>
    <w:multiLevelType w:val="hybridMultilevel"/>
    <w:tmpl w:val="A860DAE6"/>
    <w:lvl w:ilvl="0" w:tplc="4118A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2B429A"/>
    <w:multiLevelType w:val="hybridMultilevel"/>
    <w:tmpl w:val="F0CEAC0E"/>
    <w:lvl w:ilvl="0" w:tplc="46161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D640E6"/>
    <w:multiLevelType w:val="hybridMultilevel"/>
    <w:tmpl w:val="82F20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04480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776D7"/>
    <w:multiLevelType w:val="hybridMultilevel"/>
    <w:tmpl w:val="706C7964"/>
    <w:lvl w:ilvl="0" w:tplc="B094C4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8FBCA770">
      <w:start w:val="1"/>
      <w:numFmt w:val="decimal"/>
      <w:lvlText w:val="%3."/>
      <w:lvlJc w:val="right"/>
      <w:pPr>
        <w:ind w:left="22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2CC8239A"/>
    <w:multiLevelType w:val="hybridMultilevel"/>
    <w:tmpl w:val="067E4A1A"/>
    <w:lvl w:ilvl="0" w:tplc="33489BA0">
      <w:numFmt w:val="bullet"/>
      <w:pStyle w:val="Akapitzlis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5E5788"/>
    <w:multiLevelType w:val="hybridMultilevel"/>
    <w:tmpl w:val="A74A3796"/>
    <w:lvl w:ilvl="0" w:tplc="4AEEFC8C">
      <w:start w:val="1"/>
      <w:numFmt w:val="decimal"/>
      <w:lvlText w:val="%1."/>
      <w:lvlJc w:val="center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365B78B7"/>
    <w:multiLevelType w:val="hybridMultilevel"/>
    <w:tmpl w:val="AEBC0444"/>
    <w:lvl w:ilvl="0" w:tplc="D4CAF1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5896D46"/>
    <w:multiLevelType w:val="hybridMultilevel"/>
    <w:tmpl w:val="E1B0DA16"/>
    <w:lvl w:ilvl="0" w:tplc="2190082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9FE2124E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F89AC33C">
      <w:start w:val="1"/>
      <w:numFmt w:val="lowerLetter"/>
      <w:lvlText w:val="%5)"/>
      <w:lvlJc w:val="left"/>
      <w:pPr>
        <w:ind w:left="328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>
    <w:nsid w:val="4C080666"/>
    <w:multiLevelType w:val="hybridMultilevel"/>
    <w:tmpl w:val="FC9EE2A2"/>
    <w:lvl w:ilvl="0" w:tplc="25F6C0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C148D"/>
    <w:multiLevelType w:val="hybridMultilevel"/>
    <w:tmpl w:val="003C738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531A44C3"/>
    <w:multiLevelType w:val="hybridMultilevel"/>
    <w:tmpl w:val="07B884F6"/>
    <w:lvl w:ilvl="0" w:tplc="237CA38E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3">
    <w:nsid w:val="55F27343"/>
    <w:multiLevelType w:val="hybridMultilevel"/>
    <w:tmpl w:val="887A1244"/>
    <w:lvl w:ilvl="0" w:tplc="A5FAE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FA6DDE"/>
    <w:multiLevelType w:val="hybridMultilevel"/>
    <w:tmpl w:val="D1CE495C"/>
    <w:lvl w:ilvl="0" w:tplc="0C687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4AEEFC8C">
      <w:start w:val="1"/>
      <w:numFmt w:val="decimal"/>
      <w:lvlText w:val="%4."/>
      <w:lvlJc w:val="center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373C08"/>
    <w:multiLevelType w:val="hybridMultilevel"/>
    <w:tmpl w:val="BD82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2B36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1472BE8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01CA8"/>
    <w:multiLevelType w:val="hybridMultilevel"/>
    <w:tmpl w:val="ABE624AA"/>
    <w:lvl w:ilvl="0" w:tplc="2766F99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7">
    <w:nsid w:val="5EC915A4"/>
    <w:multiLevelType w:val="hybridMultilevel"/>
    <w:tmpl w:val="CADCD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1ED1D6">
      <w:start w:val="1"/>
      <w:numFmt w:val="decimal"/>
      <w:lvlText w:val="%3)"/>
      <w:lvlJc w:val="center"/>
      <w:pPr>
        <w:ind w:left="748" w:hanging="180"/>
      </w:pPr>
      <w:rPr>
        <w:rFonts w:ascii="Times New Roman" w:eastAsia="Times New Roman" w:hAnsi="Times New Roman" w:cs="Times New Roman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3B7C7228">
      <w:start w:val="1"/>
      <w:numFmt w:val="decimal"/>
      <w:lvlText w:val="%6)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63703CE2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DEB20084">
      <w:start w:val="1"/>
      <w:numFmt w:val="decimal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28">
    <w:nsid w:val="60BC5518"/>
    <w:multiLevelType w:val="hybridMultilevel"/>
    <w:tmpl w:val="0FA6D4CA"/>
    <w:lvl w:ilvl="0" w:tplc="42FAF0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A63492"/>
    <w:multiLevelType w:val="hybridMultilevel"/>
    <w:tmpl w:val="FC9EE2A2"/>
    <w:lvl w:ilvl="0" w:tplc="25F6C0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823CDE"/>
    <w:multiLevelType w:val="hybridMultilevel"/>
    <w:tmpl w:val="B106C09C"/>
    <w:lvl w:ilvl="0" w:tplc="FFFFFFFF">
      <w:start w:val="1"/>
      <w:numFmt w:val="decimal"/>
      <w:lvlText w:val="%1)"/>
      <w:lvlJc w:val="left"/>
      <w:pPr>
        <w:tabs>
          <w:tab w:val="num" w:pos="660"/>
        </w:tabs>
        <w:ind w:left="660" w:hanging="37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 w:tplc="FFFFFFFF">
      <w:start w:val="19"/>
      <w:numFmt w:val="upperRoman"/>
      <w:lvlText w:val="%3."/>
      <w:lvlJc w:val="left"/>
      <w:pPr>
        <w:tabs>
          <w:tab w:val="num" w:pos="2625"/>
        </w:tabs>
        <w:ind w:left="2625" w:hanging="720"/>
      </w:pPr>
      <w:rPr>
        <w:rFonts w:hint="default"/>
      </w:rPr>
    </w:lvl>
    <w:lvl w:ilvl="3" w:tplc="AE4876FA">
      <w:start w:val="1"/>
      <w:numFmt w:val="decimal"/>
      <w:lvlText w:val="%4)"/>
      <w:lvlJc w:val="left"/>
      <w:pPr>
        <w:ind w:left="2805" w:hanging="360"/>
      </w:pPr>
      <w:rPr>
        <w:rFonts w:ascii="Times New Roman" w:eastAsia="Times New Roman" w:hAnsi="Times New Roman" w:cs="Times New Roman"/>
      </w:rPr>
    </w:lvl>
    <w:lvl w:ilvl="4" w:tplc="89BC91BC">
      <w:start w:val="1"/>
      <w:numFmt w:val="lowerLetter"/>
      <w:lvlText w:val="%5)"/>
      <w:lvlJc w:val="left"/>
      <w:pPr>
        <w:ind w:left="64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69D71CCC"/>
    <w:multiLevelType w:val="hybridMultilevel"/>
    <w:tmpl w:val="0346CD64"/>
    <w:lvl w:ilvl="0" w:tplc="67767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320E1E">
      <w:start w:val="1"/>
      <w:numFmt w:val="decimal"/>
      <w:lvlText w:val="%2."/>
      <w:lvlJc w:val="left"/>
      <w:pPr>
        <w:ind w:left="527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CF53FE"/>
    <w:multiLevelType w:val="hybridMultilevel"/>
    <w:tmpl w:val="A8FC77DC"/>
    <w:lvl w:ilvl="0" w:tplc="03E83D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FF565B"/>
    <w:multiLevelType w:val="hybridMultilevel"/>
    <w:tmpl w:val="5D40D352"/>
    <w:lvl w:ilvl="0" w:tplc="A3C67D4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4">
    <w:nsid w:val="762E1BE0"/>
    <w:multiLevelType w:val="hybridMultilevel"/>
    <w:tmpl w:val="84F6776C"/>
    <w:lvl w:ilvl="0" w:tplc="3EEE8DC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F8437C2"/>
    <w:multiLevelType w:val="hybridMultilevel"/>
    <w:tmpl w:val="D3EECD30"/>
    <w:lvl w:ilvl="0" w:tplc="1C065D9E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6"/>
  </w:num>
  <w:num w:numId="2">
    <w:abstractNumId w:val="16"/>
  </w:num>
  <w:num w:numId="3">
    <w:abstractNumId w:val="1"/>
  </w:num>
  <w:num w:numId="4">
    <w:abstractNumId w:val="0"/>
  </w:num>
  <w:num w:numId="5">
    <w:abstractNumId w:val="17"/>
  </w:num>
  <w:num w:numId="6">
    <w:abstractNumId w:val="4"/>
  </w:num>
  <w:num w:numId="7">
    <w:abstractNumId w:val="21"/>
  </w:num>
  <w:num w:numId="8">
    <w:abstractNumId w:val="26"/>
  </w:num>
  <w:num w:numId="9">
    <w:abstractNumId w:val="3"/>
  </w:num>
  <w:num w:numId="10">
    <w:abstractNumId w:val="35"/>
  </w:num>
  <w:num w:numId="11">
    <w:abstractNumId w:val="19"/>
  </w:num>
  <w:num w:numId="12">
    <w:abstractNumId w:val="7"/>
  </w:num>
  <w:num w:numId="13">
    <w:abstractNumId w:val="12"/>
  </w:num>
  <w:num w:numId="14">
    <w:abstractNumId w:val="20"/>
  </w:num>
  <w:num w:numId="15">
    <w:abstractNumId w:val="25"/>
  </w:num>
  <w:num w:numId="16">
    <w:abstractNumId w:val="22"/>
  </w:num>
  <w:num w:numId="17">
    <w:abstractNumId w:val="14"/>
  </w:num>
  <w:num w:numId="18">
    <w:abstractNumId w:val="31"/>
  </w:num>
  <w:num w:numId="19">
    <w:abstractNumId w:val="13"/>
  </w:num>
  <w:num w:numId="20">
    <w:abstractNumId w:val="10"/>
  </w:num>
  <w:num w:numId="21">
    <w:abstractNumId w:val="9"/>
  </w:num>
  <w:num w:numId="22">
    <w:abstractNumId w:val="33"/>
  </w:num>
  <w:num w:numId="23">
    <w:abstractNumId w:val="24"/>
  </w:num>
  <w:num w:numId="24">
    <w:abstractNumId w:val="15"/>
  </w:num>
  <w:num w:numId="25">
    <w:abstractNumId w:val="27"/>
  </w:num>
  <w:num w:numId="26">
    <w:abstractNumId w:val="18"/>
  </w:num>
  <w:num w:numId="27">
    <w:abstractNumId w:val="30"/>
  </w:num>
  <w:num w:numId="28">
    <w:abstractNumId w:val="32"/>
  </w:num>
  <w:num w:numId="29">
    <w:abstractNumId w:val="28"/>
  </w:num>
  <w:num w:numId="30">
    <w:abstractNumId w:val="2"/>
  </w:num>
  <w:num w:numId="31">
    <w:abstractNumId w:val="8"/>
  </w:num>
  <w:num w:numId="32">
    <w:abstractNumId w:val="23"/>
  </w:num>
  <w:num w:numId="33">
    <w:abstractNumId w:val="5"/>
  </w:num>
  <w:num w:numId="34">
    <w:abstractNumId w:val="34"/>
  </w:num>
  <w:num w:numId="35">
    <w:abstractNumId w:val="29"/>
  </w:num>
  <w:num w:numId="36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9D"/>
    <w:rsid w:val="00026D70"/>
    <w:rsid w:val="0003328C"/>
    <w:rsid w:val="000D3FE1"/>
    <w:rsid w:val="0012435E"/>
    <w:rsid w:val="001E3C92"/>
    <w:rsid w:val="0028601C"/>
    <w:rsid w:val="003C2F52"/>
    <w:rsid w:val="00575E12"/>
    <w:rsid w:val="00796623"/>
    <w:rsid w:val="0085416C"/>
    <w:rsid w:val="008C6642"/>
    <w:rsid w:val="00921C7B"/>
    <w:rsid w:val="00987BBB"/>
    <w:rsid w:val="009F4374"/>
    <w:rsid w:val="00A1469D"/>
    <w:rsid w:val="00A77C57"/>
    <w:rsid w:val="00AA10B2"/>
    <w:rsid w:val="00B817EC"/>
    <w:rsid w:val="00BC4B7C"/>
    <w:rsid w:val="00BC7CF5"/>
    <w:rsid w:val="00C51483"/>
    <w:rsid w:val="00D11D09"/>
    <w:rsid w:val="00D2601F"/>
    <w:rsid w:val="00DB7CEC"/>
    <w:rsid w:val="00E548C6"/>
    <w:rsid w:val="00F1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2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469D"/>
    <w:pPr>
      <w:keepNext/>
      <w:spacing w:after="0" w:line="240" w:lineRule="auto"/>
      <w:ind w:left="-567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469D"/>
    <w:pPr>
      <w:keepNext/>
      <w:spacing w:after="0" w:line="240" w:lineRule="auto"/>
      <w:ind w:left="465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1469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1469D"/>
    <w:pPr>
      <w:keepNext/>
      <w:tabs>
        <w:tab w:val="left" w:pos="0"/>
      </w:tabs>
      <w:spacing w:after="0" w:line="240" w:lineRule="auto"/>
      <w:ind w:left="709" w:hanging="709"/>
      <w:outlineLvl w:val="3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1469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1469D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1469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1469D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1469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1469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146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1469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A1469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1469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1469D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469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1469D"/>
  </w:style>
  <w:style w:type="paragraph" w:styleId="Tekstprzypisudolnego">
    <w:name w:val="footnote text"/>
    <w:basedOn w:val="Normalny"/>
    <w:link w:val="TekstprzypisudolnegoZnak"/>
    <w:uiPriority w:val="99"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1469D"/>
    <w:rPr>
      <w:vertAlign w:val="superscript"/>
    </w:rPr>
  </w:style>
  <w:style w:type="character" w:styleId="Odwoaniedokomentarza">
    <w:name w:val="annotation reference"/>
    <w:semiHidden/>
    <w:rsid w:val="00A1469D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146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146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1469D"/>
  </w:style>
  <w:style w:type="paragraph" w:styleId="Tekstpodstawowywcity">
    <w:name w:val="Body Text Indent"/>
    <w:basedOn w:val="Normalny"/>
    <w:link w:val="TekstpodstawowywcityZnak"/>
    <w:semiHidden/>
    <w:rsid w:val="00A1469D"/>
    <w:pPr>
      <w:spacing w:after="0" w:line="240" w:lineRule="auto"/>
      <w:ind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1469D"/>
    <w:pPr>
      <w:spacing w:after="0" w:line="240" w:lineRule="auto"/>
      <w:ind w:left="-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A1469D"/>
    <w:pPr>
      <w:spacing w:after="0" w:line="240" w:lineRule="auto"/>
      <w:ind w:left="426" w:hanging="426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46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469D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1469D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146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A146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A1469D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styleId="Hipercze">
    <w:name w:val="Hyperlink"/>
    <w:rsid w:val="00A1469D"/>
    <w:rPr>
      <w:color w:val="0000FF"/>
      <w:u w:val="single"/>
    </w:rPr>
  </w:style>
  <w:style w:type="character" w:styleId="UyteHipercze">
    <w:name w:val="FollowedHyperlink"/>
    <w:semiHidden/>
    <w:rsid w:val="00A1469D"/>
    <w:rPr>
      <w:color w:val="800080"/>
      <w:u w:val="single"/>
    </w:rPr>
  </w:style>
  <w:style w:type="paragraph" w:customStyle="1" w:styleId="a">
    <w:basedOn w:val="Normalny"/>
    <w:next w:val="Mapadokumentu"/>
    <w:rsid w:val="00A1469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1469D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46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rsid w:val="00A14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A1469D"/>
    <w:pPr>
      <w:shd w:val="clear" w:color="auto" w:fill="FFFFFF"/>
      <w:spacing w:before="14" w:after="0" w:line="271" w:lineRule="exact"/>
      <w:ind w:left="284" w:right="3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semiHidden/>
    <w:rsid w:val="00A1469D"/>
    <w:pPr>
      <w:numPr>
        <w:ilvl w:val="0"/>
      </w:numPr>
      <w:suppressAutoHyphens/>
      <w:spacing w:line="360" w:lineRule="auto"/>
    </w:pPr>
  </w:style>
  <w:style w:type="paragraph" w:customStyle="1" w:styleId="WW-Tekstpodstawowywcity3">
    <w:name w:val="WW-Tekst podstawowy wci?ty 3"/>
    <w:basedOn w:val="Normalny"/>
    <w:rsid w:val="00A1469D"/>
    <w:pPr>
      <w:widowControl w:val="0"/>
      <w:suppressAutoHyphens/>
      <w:spacing w:after="120" w:line="240" w:lineRule="auto"/>
      <w:ind w:left="283" w:firstLine="1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BodyText22">
    <w:name w:val="Body Text 22"/>
    <w:basedOn w:val="Normalny"/>
    <w:rsid w:val="00A146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nakZnak1">
    <w:name w:val="Znak Znak1"/>
    <w:basedOn w:val="Normalny"/>
    <w:rsid w:val="00A1469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1469D"/>
    <w:rPr>
      <w:vertAlign w:val="superscript"/>
    </w:rPr>
  </w:style>
  <w:style w:type="table" w:styleId="Tabela-Siatka">
    <w:name w:val="Table Grid"/>
    <w:basedOn w:val="Standardowy"/>
    <w:uiPriority w:val="59"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A146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69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69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xt">
    <w:name w:val="text"/>
    <w:basedOn w:val="Domylnaczcionkaakapitu"/>
    <w:rsid w:val="00A1469D"/>
  </w:style>
  <w:style w:type="paragraph" w:styleId="Akapitzlist">
    <w:name w:val="List Paragraph"/>
    <w:basedOn w:val="Normalny"/>
    <w:uiPriority w:val="34"/>
    <w:qFormat/>
    <w:rsid w:val="00A1469D"/>
    <w:pPr>
      <w:numPr>
        <w:numId w:val="2"/>
      </w:numPr>
      <w:spacing w:after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A1469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1469D"/>
    <w:rPr>
      <w:rFonts w:ascii="Consolas" w:eastAsia="Calibri" w:hAnsi="Consolas" w:cs="Times New Roman"/>
      <w:sz w:val="21"/>
      <w:szCs w:val="21"/>
    </w:rPr>
  </w:style>
  <w:style w:type="character" w:customStyle="1" w:styleId="st">
    <w:name w:val="st"/>
    <w:basedOn w:val="Domylnaczcionkaakapitu"/>
    <w:rsid w:val="00A1469D"/>
  </w:style>
  <w:style w:type="character" w:styleId="Uwydatnienie">
    <w:name w:val="Emphasis"/>
    <w:uiPriority w:val="20"/>
    <w:qFormat/>
    <w:rsid w:val="00A1469D"/>
    <w:rPr>
      <w:i/>
      <w:iCs/>
    </w:rPr>
  </w:style>
  <w:style w:type="paragraph" w:styleId="Bezodstpw">
    <w:name w:val="No Spacing"/>
    <w:uiPriority w:val="1"/>
    <w:qFormat/>
    <w:rsid w:val="00A1469D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A1469D"/>
    <w:rPr>
      <w:b/>
      <w:bCs/>
    </w:rPr>
  </w:style>
  <w:style w:type="character" w:customStyle="1" w:styleId="akapitustep1">
    <w:name w:val="akapitustep1"/>
    <w:basedOn w:val="Domylnaczcionkaakapitu"/>
    <w:rsid w:val="00A1469D"/>
  </w:style>
  <w:style w:type="character" w:customStyle="1" w:styleId="apple-style-span">
    <w:name w:val="apple-style-span"/>
    <w:rsid w:val="00A1469D"/>
  </w:style>
  <w:style w:type="paragraph" w:customStyle="1" w:styleId="pkt">
    <w:name w:val="pkt"/>
    <w:basedOn w:val="Normalny"/>
    <w:rsid w:val="00A146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lubstopka">
    <w:name w:val="Nagłówek lub stopka"/>
    <w:link w:val="Nagweklubstopka1"/>
    <w:uiPriority w:val="99"/>
    <w:rsid w:val="00A1469D"/>
    <w:rPr>
      <w:shd w:val="clear" w:color="auto" w:fill="FFFFFF"/>
    </w:rPr>
  </w:style>
  <w:style w:type="character" w:customStyle="1" w:styleId="Nagweklubstopka9pt">
    <w:name w:val="Nagłówek lub stopka + 9 pt"/>
    <w:uiPriority w:val="99"/>
    <w:rsid w:val="00A1469D"/>
    <w:rPr>
      <w:sz w:val="18"/>
      <w:szCs w:val="18"/>
      <w:shd w:val="clear" w:color="auto" w:fill="FFFFFF"/>
    </w:rPr>
  </w:style>
  <w:style w:type="character" w:customStyle="1" w:styleId="Teksttreci4">
    <w:name w:val="Tekst treści (4)"/>
    <w:link w:val="Teksttreci4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">
    <w:name w:val="Tekst treści"/>
    <w:link w:val="Teksttreci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4Pogrubienie">
    <w:name w:val="Tekst treści (4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">
    <w:name w:val="Tekst treści (5)"/>
    <w:link w:val="Teksttreci5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5Pogrubienie">
    <w:name w:val="Tekst treści (5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6">
    <w:name w:val="Tekst treści (6)"/>
    <w:link w:val="Teksttreci6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6Calibri">
    <w:name w:val="Tekst treści (6) + Calibri"/>
    <w:aliases w:val="12 pt"/>
    <w:uiPriority w:val="99"/>
    <w:rsid w:val="00A1469D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FranklinGothicMedium">
    <w:name w:val="Tekst treści + Franklin Gothic Medium"/>
    <w:aliases w:val="11 pt,Kursywa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7">
    <w:name w:val="Tekst treści (7)"/>
    <w:link w:val="Teksttreci71"/>
    <w:uiPriority w:val="99"/>
    <w:rsid w:val="00A1469D"/>
    <w:rPr>
      <w:rFonts w:ascii="Dotum" w:eastAsia="Dotum" w:cs="Dotum"/>
      <w:b/>
      <w:bCs/>
      <w:shd w:val="clear" w:color="auto" w:fill="FFFFFF"/>
    </w:rPr>
  </w:style>
  <w:style w:type="character" w:customStyle="1" w:styleId="Nagwek20">
    <w:name w:val="Nagłówek #2"/>
    <w:link w:val="Nagwek2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Pogrubienie3">
    <w:name w:val="Tekst treści (5) + Pogrubienie3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Kursywa">
    <w:name w:val="Tekst treści (4) + Kursywa"/>
    <w:uiPriority w:val="99"/>
    <w:rsid w:val="00A1469D"/>
    <w:rPr>
      <w:rFonts w:ascii="Tahoma" w:hAnsi="Tahoma" w:cs="Tahoma"/>
      <w:i/>
      <w:iCs/>
      <w:shd w:val="clear" w:color="auto" w:fill="FFFFFF"/>
    </w:rPr>
  </w:style>
  <w:style w:type="character" w:customStyle="1" w:styleId="Teksttreci8">
    <w:name w:val="Tekst treści (8)"/>
    <w:link w:val="Teksttreci8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9">
    <w:name w:val="Tekst treści (9)"/>
    <w:link w:val="Teksttreci91"/>
    <w:uiPriority w:val="99"/>
    <w:rsid w:val="00A1469D"/>
    <w:rPr>
      <w:rFonts w:ascii="Franklin Gothic Medium" w:hAnsi="Franklin Gothic Medium" w:cs="Franklin Gothic Medium"/>
      <w:i/>
      <w:iCs/>
      <w:shd w:val="clear" w:color="auto" w:fill="FFFFFF"/>
    </w:rPr>
  </w:style>
  <w:style w:type="character" w:customStyle="1" w:styleId="Teksttreci5FranklinGothicMedium">
    <w:name w:val="Tekst treści (5) + Franklin Gothic Medium"/>
    <w:aliases w:val="11 pt7,Kursywa8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8FranklinGothicMedium">
    <w:name w:val="Tekst treści (8) + Franklin Gothic Medium"/>
    <w:aliases w:val="11 pt6,Kursywa7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8Pogrubienie">
    <w:name w:val="Tekst treści (8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2">
    <w:name w:val="Nagłówek #2 (2)"/>
    <w:link w:val="Nagwek22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Dotum">
    <w:name w:val="Nagłówek #2 + Dotum"/>
    <w:uiPriority w:val="99"/>
    <w:rsid w:val="00A1469D"/>
    <w:rPr>
      <w:rFonts w:ascii="Dotum" w:eastAsia="Dotum" w:hAnsi="Tahoma" w:cs="Dotum"/>
      <w:b/>
      <w:bCs/>
      <w:shd w:val="clear" w:color="auto" w:fill="FFFFFF"/>
    </w:rPr>
  </w:style>
  <w:style w:type="character" w:customStyle="1" w:styleId="Teksttreci4Pogrubienie7">
    <w:name w:val="Tekst treści (4) + Pogrubienie7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0">
    <w:name w:val="Tekst treści (10)"/>
    <w:link w:val="Teksttreci101"/>
    <w:uiPriority w:val="99"/>
    <w:rsid w:val="00A1469D"/>
    <w:rPr>
      <w:rFonts w:ascii="Tahoma" w:hAnsi="Tahoma" w:cs="Tahoma"/>
      <w:sz w:val="16"/>
      <w:szCs w:val="16"/>
      <w:shd w:val="clear" w:color="auto" w:fill="FFFFFF"/>
    </w:rPr>
  </w:style>
  <w:style w:type="character" w:customStyle="1" w:styleId="Teksttreci11">
    <w:name w:val="Tekst treści (11)"/>
    <w:link w:val="Teksttreci11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11Pogrubienie">
    <w:name w:val="Tekst treści (11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1FranklinGothicMedium">
    <w:name w:val="Tekst treści (11) + Franklin Gothic Medium"/>
    <w:aliases w:val="11 pt5,Kursywa6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Pogrubienie">
    <w:name w:val="Tekst treści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Pogrubienie3">
    <w:name w:val="Tekst treści (8) + Pogrubienie3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2">
    <w:name w:val="Tekst treści (12)"/>
    <w:link w:val="Teksttreci121"/>
    <w:uiPriority w:val="99"/>
    <w:rsid w:val="00A1469D"/>
    <w:rPr>
      <w:rFonts w:ascii="Franklin Gothic Book" w:hAnsi="Franklin Gothic Book" w:cs="Franklin Gothic Book"/>
      <w:b/>
      <w:bCs/>
      <w:shd w:val="clear" w:color="auto" w:fill="FFFFFF"/>
    </w:rPr>
  </w:style>
  <w:style w:type="character" w:customStyle="1" w:styleId="Teksttreci13">
    <w:name w:val="Tekst treści (13)"/>
    <w:link w:val="Teksttreci13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13Pogrubienie">
    <w:name w:val="Tekst treści (13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Pogrubienie6">
    <w:name w:val="Tekst treści (4) + Pogrubienie6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62">
    <w:name w:val="Tekst treści (6)2"/>
    <w:basedOn w:val="Teksttreci6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Pogrubienie2">
    <w:name w:val="Tekst treści (5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Bezpogrubienia">
    <w:name w:val="Nagłówek #2 + Bez pogrubienia"/>
    <w:basedOn w:val="Nagwek20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Pogrubienie5">
    <w:name w:val="Tekst treści (4) + Pogrubienie5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10">
    <w:name w:val="Nagłówek #1"/>
    <w:link w:val="Nagwek1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Nagwek2Calibri">
    <w:name w:val="Nagłówek #2 + Calibri"/>
    <w:aliases w:val="12 pt1,Bez pogrubienia"/>
    <w:uiPriority w:val="99"/>
    <w:rsid w:val="00A1469D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13Pogrubienie2">
    <w:name w:val="Tekst treści (13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FranklinGothicMedium">
    <w:name w:val="Tekst treści (4) + Franklin Gothic Medium"/>
    <w:aliases w:val="11 pt4,Kursywa5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4Pogrubienie4">
    <w:name w:val="Tekst treści (4) + Pogrubienie4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Calibri">
    <w:name w:val="Tekst treści + Calibri"/>
    <w:aliases w:val="21 pt,Kursywa4"/>
    <w:uiPriority w:val="99"/>
    <w:rsid w:val="00A1469D"/>
    <w:rPr>
      <w:rFonts w:ascii="Calibri" w:hAnsi="Calibri" w:cs="Calibri"/>
      <w:i/>
      <w:iCs/>
      <w:sz w:val="42"/>
      <w:szCs w:val="42"/>
      <w:shd w:val="clear" w:color="auto" w:fill="FFFFFF"/>
    </w:rPr>
  </w:style>
  <w:style w:type="character" w:customStyle="1" w:styleId="Teksttreci14">
    <w:name w:val="Tekst treści (14)"/>
    <w:link w:val="Teksttreci141"/>
    <w:uiPriority w:val="99"/>
    <w:rsid w:val="00A1469D"/>
    <w:rPr>
      <w:rFonts w:ascii="Tahoma" w:hAnsi="Tahoma" w:cs="Tahoma"/>
      <w:sz w:val="16"/>
      <w:szCs w:val="16"/>
      <w:shd w:val="clear" w:color="auto" w:fill="FFFFFF"/>
    </w:rPr>
  </w:style>
  <w:style w:type="character" w:customStyle="1" w:styleId="Teksttreci4Pogrubienie3">
    <w:name w:val="Tekst treści (4) + Pogrubienie3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Pogrubienie2">
    <w:name w:val="Tekst treści (8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FranklinGothicMedium1">
    <w:name w:val="Tekst treści (4) + Franklin Gothic Medium1"/>
    <w:aliases w:val="11 pt3,Kursywa3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5Pogrubienie1">
    <w:name w:val="Tekst treści (5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3">
    <w:name w:val="Nagłówek #23"/>
    <w:basedOn w:val="Nagwek20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3Pogrubienie1">
    <w:name w:val="Tekst treści (13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20">
    <w:name w:val="Nagłówek #22"/>
    <w:basedOn w:val="Nagwek20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Pogrubienie2">
    <w:name w:val="Tekst treści (4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FranklinGothicMedium1">
    <w:name w:val="Tekst treści (5) + Franklin Gothic Medium1"/>
    <w:aliases w:val="11 pt2,Kursywa2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4Pogrubienie1">
    <w:name w:val="Tekst treści (4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Pogrubienie1">
    <w:name w:val="Tekst treści (8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FranklinGothicMedium1">
    <w:name w:val="Tekst treści (8) + Franklin Gothic Medium1"/>
    <w:aliases w:val="11 pt1,Kursywa1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15">
    <w:name w:val="Tekst treści (15)"/>
    <w:link w:val="Teksttreci151"/>
    <w:uiPriority w:val="99"/>
    <w:rsid w:val="00A1469D"/>
    <w:rPr>
      <w:rFonts w:ascii="Calibri" w:hAnsi="Calibri" w:cs="Calibri"/>
      <w:sz w:val="24"/>
      <w:szCs w:val="24"/>
      <w:shd w:val="clear" w:color="auto" w:fill="FFFFFF"/>
    </w:rPr>
  </w:style>
  <w:style w:type="character" w:customStyle="1" w:styleId="Nagwek12">
    <w:name w:val="Nagłówek #1 (2)"/>
    <w:link w:val="Nagwek121"/>
    <w:uiPriority w:val="99"/>
    <w:rsid w:val="00A1469D"/>
    <w:rPr>
      <w:rFonts w:ascii="Dotum" w:eastAsia="Dotum" w:cs="Dotum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A1469D"/>
    <w:pPr>
      <w:shd w:val="clear" w:color="auto" w:fill="FFFFFF"/>
      <w:spacing w:after="0" w:line="240" w:lineRule="auto"/>
    </w:pPr>
  </w:style>
  <w:style w:type="paragraph" w:customStyle="1" w:styleId="Teksttreci41">
    <w:name w:val="Tekst treści (4)1"/>
    <w:basedOn w:val="Normalny"/>
    <w:link w:val="Teksttreci4"/>
    <w:uiPriority w:val="99"/>
    <w:rsid w:val="00A1469D"/>
    <w:pPr>
      <w:shd w:val="clear" w:color="auto" w:fill="FFFFFF"/>
      <w:spacing w:after="0" w:line="270" w:lineRule="exact"/>
    </w:pPr>
    <w:rPr>
      <w:rFonts w:ascii="Tahoma" w:hAnsi="Tahoma" w:cs="Tahoma"/>
    </w:rPr>
  </w:style>
  <w:style w:type="paragraph" w:customStyle="1" w:styleId="Teksttreci1">
    <w:name w:val="Tekst treści1"/>
    <w:basedOn w:val="Normalny"/>
    <w:link w:val="Teksttreci"/>
    <w:uiPriority w:val="99"/>
    <w:rsid w:val="00A1469D"/>
    <w:pPr>
      <w:shd w:val="clear" w:color="auto" w:fill="FFFFFF"/>
      <w:spacing w:after="60" w:line="240" w:lineRule="atLeast"/>
      <w:ind w:hanging="300"/>
      <w:jc w:val="both"/>
    </w:pPr>
    <w:rPr>
      <w:rFonts w:ascii="Tahoma" w:hAnsi="Tahoma" w:cs="Tahoma"/>
    </w:rPr>
  </w:style>
  <w:style w:type="paragraph" w:customStyle="1" w:styleId="Teksttreci51">
    <w:name w:val="Tekst treści (5)1"/>
    <w:basedOn w:val="Normalny"/>
    <w:link w:val="Teksttreci5"/>
    <w:uiPriority w:val="99"/>
    <w:rsid w:val="00A1469D"/>
    <w:pPr>
      <w:shd w:val="clear" w:color="auto" w:fill="FFFFFF"/>
      <w:spacing w:before="360" w:after="180" w:line="270" w:lineRule="exact"/>
      <w:jc w:val="both"/>
    </w:pPr>
    <w:rPr>
      <w:rFonts w:ascii="Tahoma" w:hAnsi="Tahoma" w:cs="Tahoma"/>
    </w:rPr>
  </w:style>
  <w:style w:type="paragraph" w:customStyle="1" w:styleId="Teksttreci61">
    <w:name w:val="Tekst treści (6)1"/>
    <w:basedOn w:val="Normalny"/>
    <w:link w:val="Teksttreci6"/>
    <w:uiPriority w:val="99"/>
    <w:rsid w:val="00A1469D"/>
    <w:pPr>
      <w:shd w:val="clear" w:color="auto" w:fill="FFFFFF"/>
      <w:spacing w:before="180" w:after="0" w:line="270" w:lineRule="exact"/>
      <w:jc w:val="center"/>
    </w:pPr>
    <w:rPr>
      <w:rFonts w:ascii="Tahoma" w:hAnsi="Tahoma" w:cs="Tahoma"/>
      <w:b/>
      <w:bCs/>
    </w:rPr>
  </w:style>
  <w:style w:type="paragraph" w:customStyle="1" w:styleId="Teksttreci71">
    <w:name w:val="Tekst treści (7)1"/>
    <w:basedOn w:val="Normalny"/>
    <w:link w:val="Teksttreci7"/>
    <w:uiPriority w:val="99"/>
    <w:rsid w:val="00A1469D"/>
    <w:pPr>
      <w:shd w:val="clear" w:color="auto" w:fill="FFFFFF"/>
      <w:spacing w:after="0" w:line="270" w:lineRule="exact"/>
      <w:jc w:val="center"/>
    </w:pPr>
    <w:rPr>
      <w:rFonts w:ascii="Dotum" w:eastAsia="Dotum" w:cs="Dotum"/>
      <w:b/>
      <w:bCs/>
    </w:rPr>
  </w:style>
  <w:style w:type="paragraph" w:customStyle="1" w:styleId="Nagwek21">
    <w:name w:val="Nagłówek #21"/>
    <w:basedOn w:val="Normalny"/>
    <w:link w:val="Nagwek20"/>
    <w:uiPriority w:val="99"/>
    <w:rsid w:val="00A1469D"/>
    <w:pPr>
      <w:shd w:val="clear" w:color="auto" w:fill="FFFFFF"/>
      <w:spacing w:before="240" w:after="0" w:line="270" w:lineRule="exact"/>
      <w:jc w:val="center"/>
      <w:outlineLvl w:val="1"/>
    </w:pPr>
    <w:rPr>
      <w:rFonts w:ascii="Tahoma" w:hAnsi="Tahoma" w:cs="Tahoma"/>
      <w:b/>
      <w:bCs/>
    </w:rPr>
  </w:style>
  <w:style w:type="paragraph" w:customStyle="1" w:styleId="Teksttreci81">
    <w:name w:val="Tekst treści (8)1"/>
    <w:basedOn w:val="Normalny"/>
    <w:link w:val="Teksttreci8"/>
    <w:uiPriority w:val="99"/>
    <w:rsid w:val="00A1469D"/>
    <w:pPr>
      <w:shd w:val="clear" w:color="auto" w:fill="FFFFFF"/>
      <w:spacing w:after="0" w:line="270" w:lineRule="exact"/>
      <w:ind w:hanging="300"/>
    </w:pPr>
    <w:rPr>
      <w:rFonts w:ascii="Tahoma" w:hAnsi="Tahoma" w:cs="Tahoma"/>
    </w:rPr>
  </w:style>
  <w:style w:type="paragraph" w:customStyle="1" w:styleId="Teksttreci91">
    <w:name w:val="Tekst treści (9)1"/>
    <w:basedOn w:val="Normalny"/>
    <w:link w:val="Teksttreci9"/>
    <w:uiPriority w:val="99"/>
    <w:rsid w:val="00A1469D"/>
    <w:pPr>
      <w:shd w:val="clear" w:color="auto" w:fill="FFFFFF"/>
      <w:spacing w:after="0" w:line="270" w:lineRule="exact"/>
      <w:ind w:hanging="300"/>
    </w:pPr>
    <w:rPr>
      <w:rFonts w:ascii="Franklin Gothic Medium" w:hAnsi="Franklin Gothic Medium" w:cs="Franklin Gothic Medium"/>
      <w:i/>
      <w:iCs/>
    </w:rPr>
  </w:style>
  <w:style w:type="paragraph" w:customStyle="1" w:styleId="Nagwek221">
    <w:name w:val="Nagłówek #2 (2)1"/>
    <w:basedOn w:val="Normalny"/>
    <w:link w:val="Nagwek22"/>
    <w:uiPriority w:val="99"/>
    <w:rsid w:val="00A1469D"/>
    <w:pPr>
      <w:shd w:val="clear" w:color="auto" w:fill="FFFFFF"/>
      <w:spacing w:after="0" w:line="270" w:lineRule="exact"/>
      <w:ind w:hanging="300"/>
      <w:outlineLvl w:val="1"/>
    </w:pPr>
    <w:rPr>
      <w:rFonts w:ascii="Tahoma" w:hAnsi="Tahoma" w:cs="Tahoma"/>
      <w:b/>
      <w:bCs/>
    </w:rPr>
  </w:style>
  <w:style w:type="paragraph" w:customStyle="1" w:styleId="Teksttreci101">
    <w:name w:val="Tekst treści (10)1"/>
    <w:basedOn w:val="Normalny"/>
    <w:link w:val="Teksttreci10"/>
    <w:uiPriority w:val="99"/>
    <w:rsid w:val="00A1469D"/>
    <w:pPr>
      <w:shd w:val="clear" w:color="auto" w:fill="FFFFFF"/>
      <w:spacing w:after="0" w:line="240" w:lineRule="atLeast"/>
    </w:pPr>
    <w:rPr>
      <w:rFonts w:ascii="Tahoma" w:hAnsi="Tahoma" w:cs="Tahoma"/>
      <w:sz w:val="16"/>
      <w:szCs w:val="16"/>
    </w:rPr>
  </w:style>
  <w:style w:type="paragraph" w:customStyle="1" w:styleId="Teksttreci111">
    <w:name w:val="Tekst treści (11)1"/>
    <w:basedOn w:val="Normalny"/>
    <w:link w:val="Teksttreci11"/>
    <w:uiPriority w:val="99"/>
    <w:rsid w:val="00A1469D"/>
    <w:pPr>
      <w:shd w:val="clear" w:color="auto" w:fill="FFFFFF"/>
      <w:spacing w:after="0" w:line="270" w:lineRule="exact"/>
      <w:ind w:firstLine="340"/>
      <w:jc w:val="both"/>
    </w:pPr>
    <w:rPr>
      <w:rFonts w:ascii="Tahoma" w:hAnsi="Tahoma" w:cs="Tahoma"/>
    </w:rPr>
  </w:style>
  <w:style w:type="paragraph" w:customStyle="1" w:styleId="Teksttreci121">
    <w:name w:val="Tekst treści (12)1"/>
    <w:basedOn w:val="Normalny"/>
    <w:link w:val="Teksttreci12"/>
    <w:uiPriority w:val="99"/>
    <w:rsid w:val="00A1469D"/>
    <w:pPr>
      <w:shd w:val="clear" w:color="auto" w:fill="FFFFFF"/>
      <w:spacing w:before="240" w:after="0" w:line="270" w:lineRule="exact"/>
      <w:jc w:val="center"/>
    </w:pPr>
    <w:rPr>
      <w:rFonts w:ascii="Franklin Gothic Book" w:hAnsi="Franklin Gothic Book" w:cs="Franklin Gothic Book"/>
      <w:b/>
      <w:bCs/>
    </w:rPr>
  </w:style>
  <w:style w:type="paragraph" w:customStyle="1" w:styleId="Teksttreci131">
    <w:name w:val="Tekst treści (13)1"/>
    <w:basedOn w:val="Normalny"/>
    <w:link w:val="Teksttreci13"/>
    <w:uiPriority w:val="99"/>
    <w:rsid w:val="00A1469D"/>
    <w:pPr>
      <w:shd w:val="clear" w:color="auto" w:fill="FFFFFF"/>
      <w:spacing w:after="0" w:line="270" w:lineRule="exact"/>
      <w:jc w:val="center"/>
    </w:pPr>
    <w:rPr>
      <w:rFonts w:ascii="Tahoma" w:hAnsi="Tahoma" w:cs="Tahoma"/>
    </w:rPr>
  </w:style>
  <w:style w:type="paragraph" w:customStyle="1" w:styleId="Nagwek11">
    <w:name w:val="Nagłówek #11"/>
    <w:basedOn w:val="Normalny"/>
    <w:link w:val="Nagwek10"/>
    <w:uiPriority w:val="99"/>
    <w:rsid w:val="00A1469D"/>
    <w:pPr>
      <w:shd w:val="clear" w:color="auto" w:fill="FFFFFF"/>
      <w:spacing w:after="0" w:line="270" w:lineRule="exact"/>
      <w:outlineLvl w:val="0"/>
    </w:pPr>
    <w:rPr>
      <w:rFonts w:ascii="Tahoma" w:hAnsi="Tahoma" w:cs="Tahoma"/>
    </w:rPr>
  </w:style>
  <w:style w:type="paragraph" w:customStyle="1" w:styleId="Teksttreci141">
    <w:name w:val="Tekst treści (14)1"/>
    <w:basedOn w:val="Normalny"/>
    <w:link w:val="Teksttreci14"/>
    <w:uiPriority w:val="99"/>
    <w:rsid w:val="00A1469D"/>
    <w:pPr>
      <w:shd w:val="clear" w:color="auto" w:fill="FFFFFF"/>
      <w:spacing w:after="0" w:line="240" w:lineRule="atLeast"/>
    </w:pPr>
    <w:rPr>
      <w:rFonts w:ascii="Tahoma" w:hAnsi="Tahoma" w:cs="Tahoma"/>
      <w:sz w:val="16"/>
      <w:szCs w:val="16"/>
    </w:rPr>
  </w:style>
  <w:style w:type="paragraph" w:customStyle="1" w:styleId="Teksttreci151">
    <w:name w:val="Tekst treści (15)1"/>
    <w:basedOn w:val="Normalny"/>
    <w:link w:val="Teksttreci15"/>
    <w:uiPriority w:val="99"/>
    <w:rsid w:val="00A1469D"/>
    <w:pPr>
      <w:shd w:val="clear" w:color="auto" w:fill="FFFFFF"/>
      <w:spacing w:before="240" w:after="0" w:line="274" w:lineRule="exact"/>
    </w:pPr>
    <w:rPr>
      <w:rFonts w:ascii="Calibri" w:hAnsi="Calibri" w:cs="Calibri"/>
      <w:sz w:val="24"/>
      <w:szCs w:val="24"/>
    </w:rPr>
  </w:style>
  <w:style w:type="paragraph" w:customStyle="1" w:styleId="Nagwek121">
    <w:name w:val="Nagłówek #1 (2)1"/>
    <w:basedOn w:val="Normalny"/>
    <w:link w:val="Nagwek12"/>
    <w:uiPriority w:val="99"/>
    <w:rsid w:val="00A1469D"/>
    <w:pPr>
      <w:shd w:val="clear" w:color="auto" w:fill="FFFFFF"/>
      <w:spacing w:after="120" w:line="274" w:lineRule="exact"/>
      <w:outlineLvl w:val="0"/>
    </w:pPr>
    <w:rPr>
      <w:rFonts w:ascii="Dotum" w:eastAsia="Dotum" w:cs="Dotum"/>
    </w:rPr>
  </w:style>
  <w:style w:type="character" w:customStyle="1" w:styleId="UnresolvedMention">
    <w:name w:val="Unresolved Mention"/>
    <w:uiPriority w:val="99"/>
    <w:semiHidden/>
    <w:unhideWhenUsed/>
    <w:rsid w:val="00A1469D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1469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1469D"/>
    <w:rPr>
      <w:rFonts w:ascii="Segoe UI" w:hAnsi="Segoe UI" w:cs="Segoe U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12435E"/>
  </w:style>
  <w:style w:type="paragraph" w:customStyle="1" w:styleId="a0">
    <w:basedOn w:val="Normalny"/>
    <w:next w:val="Mapadokumentu"/>
    <w:rsid w:val="0012435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24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469D"/>
    <w:pPr>
      <w:keepNext/>
      <w:spacing w:after="0" w:line="240" w:lineRule="auto"/>
      <w:ind w:left="-567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469D"/>
    <w:pPr>
      <w:keepNext/>
      <w:spacing w:after="0" w:line="240" w:lineRule="auto"/>
      <w:ind w:left="465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1469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1469D"/>
    <w:pPr>
      <w:keepNext/>
      <w:tabs>
        <w:tab w:val="left" w:pos="0"/>
      </w:tabs>
      <w:spacing w:after="0" w:line="240" w:lineRule="auto"/>
      <w:ind w:left="709" w:hanging="709"/>
      <w:outlineLvl w:val="3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1469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1469D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1469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1469D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1469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1469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146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1469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A1469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1469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1469D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469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1469D"/>
  </w:style>
  <w:style w:type="paragraph" w:styleId="Tekstprzypisudolnego">
    <w:name w:val="footnote text"/>
    <w:basedOn w:val="Normalny"/>
    <w:link w:val="TekstprzypisudolnegoZnak"/>
    <w:uiPriority w:val="99"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1469D"/>
    <w:rPr>
      <w:vertAlign w:val="superscript"/>
    </w:rPr>
  </w:style>
  <w:style w:type="character" w:styleId="Odwoaniedokomentarza">
    <w:name w:val="annotation reference"/>
    <w:semiHidden/>
    <w:rsid w:val="00A1469D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146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146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1469D"/>
  </w:style>
  <w:style w:type="paragraph" w:styleId="Tekstpodstawowywcity">
    <w:name w:val="Body Text Indent"/>
    <w:basedOn w:val="Normalny"/>
    <w:link w:val="TekstpodstawowywcityZnak"/>
    <w:semiHidden/>
    <w:rsid w:val="00A1469D"/>
    <w:pPr>
      <w:spacing w:after="0" w:line="240" w:lineRule="auto"/>
      <w:ind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1469D"/>
    <w:pPr>
      <w:spacing w:after="0" w:line="240" w:lineRule="auto"/>
      <w:ind w:left="-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A1469D"/>
    <w:pPr>
      <w:spacing w:after="0" w:line="240" w:lineRule="auto"/>
      <w:ind w:left="426" w:hanging="426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46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469D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1469D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146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14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A146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A1469D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styleId="Hipercze">
    <w:name w:val="Hyperlink"/>
    <w:rsid w:val="00A1469D"/>
    <w:rPr>
      <w:color w:val="0000FF"/>
      <w:u w:val="single"/>
    </w:rPr>
  </w:style>
  <w:style w:type="character" w:styleId="UyteHipercze">
    <w:name w:val="FollowedHyperlink"/>
    <w:semiHidden/>
    <w:rsid w:val="00A1469D"/>
    <w:rPr>
      <w:color w:val="800080"/>
      <w:u w:val="single"/>
    </w:rPr>
  </w:style>
  <w:style w:type="paragraph" w:customStyle="1" w:styleId="a">
    <w:basedOn w:val="Normalny"/>
    <w:next w:val="Mapadokumentu"/>
    <w:rsid w:val="00A1469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1469D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46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rsid w:val="00A14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A1469D"/>
    <w:pPr>
      <w:shd w:val="clear" w:color="auto" w:fill="FFFFFF"/>
      <w:spacing w:before="14" w:after="0" w:line="271" w:lineRule="exact"/>
      <w:ind w:left="284" w:right="3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semiHidden/>
    <w:rsid w:val="00A1469D"/>
    <w:pPr>
      <w:numPr>
        <w:ilvl w:val="0"/>
      </w:numPr>
      <w:suppressAutoHyphens/>
      <w:spacing w:line="360" w:lineRule="auto"/>
    </w:pPr>
  </w:style>
  <w:style w:type="paragraph" w:customStyle="1" w:styleId="WW-Tekstpodstawowywcity3">
    <w:name w:val="WW-Tekst podstawowy wci?ty 3"/>
    <w:basedOn w:val="Normalny"/>
    <w:rsid w:val="00A1469D"/>
    <w:pPr>
      <w:widowControl w:val="0"/>
      <w:suppressAutoHyphens/>
      <w:spacing w:after="120" w:line="240" w:lineRule="auto"/>
      <w:ind w:left="283" w:firstLine="1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BodyText22">
    <w:name w:val="Body Text 22"/>
    <w:basedOn w:val="Normalny"/>
    <w:rsid w:val="00A146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nakZnak1">
    <w:name w:val="Znak Znak1"/>
    <w:basedOn w:val="Normalny"/>
    <w:rsid w:val="00A1469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4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1469D"/>
    <w:rPr>
      <w:vertAlign w:val="superscript"/>
    </w:rPr>
  </w:style>
  <w:style w:type="table" w:styleId="Tabela-Siatka">
    <w:name w:val="Table Grid"/>
    <w:basedOn w:val="Standardowy"/>
    <w:uiPriority w:val="59"/>
    <w:rsid w:val="00A1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A146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69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69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xt">
    <w:name w:val="text"/>
    <w:basedOn w:val="Domylnaczcionkaakapitu"/>
    <w:rsid w:val="00A1469D"/>
  </w:style>
  <w:style w:type="paragraph" w:styleId="Akapitzlist">
    <w:name w:val="List Paragraph"/>
    <w:basedOn w:val="Normalny"/>
    <w:uiPriority w:val="34"/>
    <w:qFormat/>
    <w:rsid w:val="00A1469D"/>
    <w:pPr>
      <w:numPr>
        <w:numId w:val="2"/>
      </w:numPr>
      <w:spacing w:after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A1469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1469D"/>
    <w:rPr>
      <w:rFonts w:ascii="Consolas" w:eastAsia="Calibri" w:hAnsi="Consolas" w:cs="Times New Roman"/>
      <w:sz w:val="21"/>
      <w:szCs w:val="21"/>
    </w:rPr>
  </w:style>
  <w:style w:type="character" w:customStyle="1" w:styleId="st">
    <w:name w:val="st"/>
    <w:basedOn w:val="Domylnaczcionkaakapitu"/>
    <w:rsid w:val="00A1469D"/>
  </w:style>
  <w:style w:type="character" w:styleId="Uwydatnienie">
    <w:name w:val="Emphasis"/>
    <w:uiPriority w:val="20"/>
    <w:qFormat/>
    <w:rsid w:val="00A1469D"/>
    <w:rPr>
      <w:i/>
      <w:iCs/>
    </w:rPr>
  </w:style>
  <w:style w:type="paragraph" w:styleId="Bezodstpw">
    <w:name w:val="No Spacing"/>
    <w:uiPriority w:val="1"/>
    <w:qFormat/>
    <w:rsid w:val="00A1469D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A1469D"/>
    <w:rPr>
      <w:b/>
      <w:bCs/>
    </w:rPr>
  </w:style>
  <w:style w:type="character" w:customStyle="1" w:styleId="akapitustep1">
    <w:name w:val="akapitustep1"/>
    <w:basedOn w:val="Domylnaczcionkaakapitu"/>
    <w:rsid w:val="00A1469D"/>
  </w:style>
  <w:style w:type="character" w:customStyle="1" w:styleId="apple-style-span">
    <w:name w:val="apple-style-span"/>
    <w:rsid w:val="00A1469D"/>
  </w:style>
  <w:style w:type="paragraph" w:customStyle="1" w:styleId="pkt">
    <w:name w:val="pkt"/>
    <w:basedOn w:val="Normalny"/>
    <w:rsid w:val="00A146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lubstopka">
    <w:name w:val="Nagłówek lub stopka"/>
    <w:link w:val="Nagweklubstopka1"/>
    <w:uiPriority w:val="99"/>
    <w:rsid w:val="00A1469D"/>
    <w:rPr>
      <w:shd w:val="clear" w:color="auto" w:fill="FFFFFF"/>
    </w:rPr>
  </w:style>
  <w:style w:type="character" w:customStyle="1" w:styleId="Nagweklubstopka9pt">
    <w:name w:val="Nagłówek lub stopka + 9 pt"/>
    <w:uiPriority w:val="99"/>
    <w:rsid w:val="00A1469D"/>
    <w:rPr>
      <w:sz w:val="18"/>
      <w:szCs w:val="18"/>
      <w:shd w:val="clear" w:color="auto" w:fill="FFFFFF"/>
    </w:rPr>
  </w:style>
  <w:style w:type="character" w:customStyle="1" w:styleId="Teksttreci4">
    <w:name w:val="Tekst treści (4)"/>
    <w:link w:val="Teksttreci4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">
    <w:name w:val="Tekst treści"/>
    <w:link w:val="Teksttreci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4Pogrubienie">
    <w:name w:val="Tekst treści (4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">
    <w:name w:val="Tekst treści (5)"/>
    <w:link w:val="Teksttreci5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5Pogrubienie">
    <w:name w:val="Tekst treści (5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6">
    <w:name w:val="Tekst treści (6)"/>
    <w:link w:val="Teksttreci6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6Calibri">
    <w:name w:val="Tekst treści (6) + Calibri"/>
    <w:aliases w:val="12 pt"/>
    <w:uiPriority w:val="99"/>
    <w:rsid w:val="00A1469D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FranklinGothicMedium">
    <w:name w:val="Tekst treści + Franklin Gothic Medium"/>
    <w:aliases w:val="11 pt,Kursywa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7">
    <w:name w:val="Tekst treści (7)"/>
    <w:link w:val="Teksttreci71"/>
    <w:uiPriority w:val="99"/>
    <w:rsid w:val="00A1469D"/>
    <w:rPr>
      <w:rFonts w:ascii="Dotum" w:eastAsia="Dotum" w:cs="Dotum"/>
      <w:b/>
      <w:bCs/>
      <w:shd w:val="clear" w:color="auto" w:fill="FFFFFF"/>
    </w:rPr>
  </w:style>
  <w:style w:type="character" w:customStyle="1" w:styleId="Nagwek20">
    <w:name w:val="Nagłówek #2"/>
    <w:link w:val="Nagwek2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Pogrubienie3">
    <w:name w:val="Tekst treści (5) + Pogrubienie3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Kursywa">
    <w:name w:val="Tekst treści (4) + Kursywa"/>
    <w:uiPriority w:val="99"/>
    <w:rsid w:val="00A1469D"/>
    <w:rPr>
      <w:rFonts w:ascii="Tahoma" w:hAnsi="Tahoma" w:cs="Tahoma"/>
      <w:i/>
      <w:iCs/>
      <w:shd w:val="clear" w:color="auto" w:fill="FFFFFF"/>
    </w:rPr>
  </w:style>
  <w:style w:type="character" w:customStyle="1" w:styleId="Teksttreci8">
    <w:name w:val="Tekst treści (8)"/>
    <w:link w:val="Teksttreci8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9">
    <w:name w:val="Tekst treści (9)"/>
    <w:link w:val="Teksttreci91"/>
    <w:uiPriority w:val="99"/>
    <w:rsid w:val="00A1469D"/>
    <w:rPr>
      <w:rFonts w:ascii="Franklin Gothic Medium" w:hAnsi="Franklin Gothic Medium" w:cs="Franklin Gothic Medium"/>
      <w:i/>
      <w:iCs/>
      <w:shd w:val="clear" w:color="auto" w:fill="FFFFFF"/>
    </w:rPr>
  </w:style>
  <w:style w:type="character" w:customStyle="1" w:styleId="Teksttreci5FranklinGothicMedium">
    <w:name w:val="Tekst treści (5) + Franklin Gothic Medium"/>
    <w:aliases w:val="11 pt7,Kursywa8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8FranklinGothicMedium">
    <w:name w:val="Tekst treści (8) + Franklin Gothic Medium"/>
    <w:aliases w:val="11 pt6,Kursywa7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8Pogrubienie">
    <w:name w:val="Tekst treści (8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2">
    <w:name w:val="Nagłówek #2 (2)"/>
    <w:link w:val="Nagwek22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Dotum">
    <w:name w:val="Nagłówek #2 + Dotum"/>
    <w:uiPriority w:val="99"/>
    <w:rsid w:val="00A1469D"/>
    <w:rPr>
      <w:rFonts w:ascii="Dotum" w:eastAsia="Dotum" w:hAnsi="Tahoma" w:cs="Dotum"/>
      <w:b/>
      <w:bCs/>
      <w:shd w:val="clear" w:color="auto" w:fill="FFFFFF"/>
    </w:rPr>
  </w:style>
  <w:style w:type="character" w:customStyle="1" w:styleId="Teksttreci4Pogrubienie7">
    <w:name w:val="Tekst treści (4) + Pogrubienie7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0">
    <w:name w:val="Tekst treści (10)"/>
    <w:link w:val="Teksttreci101"/>
    <w:uiPriority w:val="99"/>
    <w:rsid w:val="00A1469D"/>
    <w:rPr>
      <w:rFonts w:ascii="Tahoma" w:hAnsi="Tahoma" w:cs="Tahoma"/>
      <w:sz w:val="16"/>
      <w:szCs w:val="16"/>
      <w:shd w:val="clear" w:color="auto" w:fill="FFFFFF"/>
    </w:rPr>
  </w:style>
  <w:style w:type="character" w:customStyle="1" w:styleId="Teksttreci11">
    <w:name w:val="Tekst treści (11)"/>
    <w:link w:val="Teksttreci11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11Pogrubienie">
    <w:name w:val="Tekst treści (11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1FranklinGothicMedium">
    <w:name w:val="Tekst treści (11) + Franklin Gothic Medium"/>
    <w:aliases w:val="11 pt5,Kursywa6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Pogrubienie">
    <w:name w:val="Tekst treści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Pogrubienie3">
    <w:name w:val="Tekst treści (8) + Pogrubienie3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2">
    <w:name w:val="Tekst treści (12)"/>
    <w:link w:val="Teksttreci121"/>
    <w:uiPriority w:val="99"/>
    <w:rsid w:val="00A1469D"/>
    <w:rPr>
      <w:rFonts w:ascii="Franklin Gothic Book" w:hAnsi="Franklin Gothic Book" w:cs="Franklin Gothic Book"/>
      <w:b/>
      <w:bCs/>
      <w:shd w:val="clear" w:color="auto" w:fill="FFFFFF"/>
    </w:rPr>
  </w:style>
  <w:style w:type="character" w:customStyle="1" w:styleId="Teksttreci13">
    <w:name w:val="Tekst treści (13)"/>
    <w:link w:val="Teksttreci13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Teksttreci13Pogrubienie">
    <w:name w:val="Tekst treści (13) + Pogrubienie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Pogrubienie6">
    <w:name w:val="Tekst treści (4) + Pogrubienie6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62">
    <w:name w:val="Tekst treści (6)2"/>
    <w:basedOn w:val="Teksttreci6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Pogrubienie2">
    <w:name w:val="Tekst treści (5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Bezpogrubienia">
    <w:name w:val="Nagłówek #2 + Bez pogrubienia"/>
    <w:basedOn w:val="Nagwek20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Pogrubienie5">
    <w:name w:val="Tekst treści (4) + Pogrubienie5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10">
    <w:name w:val="Nagłówek #1"/>
    <w:link w:val="Nagwek11"/>
    <w:uiPriority w:val="99"/>
    <w:rsid w:val="00A1469D"/>
    <w:rPr>
      <w:rFonts w:ascii="Tahoma" w:hAnsi="Tahoma" w:cs="Tahoma"/>
      <w:shd w:val="clear" w:color="auto" w:fill="FFFFFF"/>
    </w:rPr>
  </w:style>
  <w:style w:type="character" w:customStyle="1" w:styleId="Nagwek2Calibri">
    <w:name w:val="Nagłówek #2 + Calibri"/>
    <w:aliases w:val="12 pt1,Bez pogrubienia"/>
    <w:uiPriority w:val="99"/>
    <w:rsid w:val="00A1469D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13Pogrubienie2">
    <w:name w:val="Tekst treści (13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FranklinGothicMedium">
    <w:name w:val="Tekst treści (4) + Franklin Gothic Medium"/>
    <w:aliases w:val="11 pt4,Kursywa5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4Pogrubienie4">
    <w:name w:val="Tekst treści (4) + Pogrubienie4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Calibri">
    <w:name w:val="Tekst treści + Calibri"/>
    <w:aliases w:val="21 pt,Kursywa4"/>
    <w:uiPriority w:val="99"/>
    <w:rsid w:val="00A1469D"/>
    <w:rPr>
      <w:rFonts w:ascii="Calibri" w:hAnsi="Calibri" w:cs="Calibri"/>
      <w:i/>
      <w:iCs/>
      <w:sz w:val="42"/>
      <w:szCs w:val="42"/>
      <w:shd w:val="clear" w:color="auto" w:fill="FFFFFF"/>
    </w:rPr>
  </w:style>
  <w:style w:type="character" w:customStyle="1" w:styleId="Teksttreci14">
    <w:name w:val="Tekst treści (14)"/>
    <w:link w:val="Teksttreci141"/>
    <w:uiPriority w:val="99"/>
    <w:rsid w:val="00A1469D"/>
    <w:rPr>
      <w:rFonts w:ascii="Tahoma" w:hAnsi="Tahoma" w:cs="Tahoma"/>
      <w:sz w:val="16"/>
      <w:szCs w:val="16"/>
      <w:shd w:val="clear" w:color="auto" w:fill="FFFFFF"/>
    </w:rPr>
  </w:style>
  <w:style w:type="character" w:customStyle="1" w:styleId="Teksttreci4Pogrubienie3">
    <w:name w:val="Tekst treści (4) + Pogrubienie3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Pogrubienie2">
    <w:name w:val="Tekst treści (8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FranklinGothicMedium1">
    <w:name w:val="Tekst treści (4) + Franklin Gothic Medium1"/>
    <w:aliases w:val="11 pt3,Kursywa3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5Pogrubienie1">
    <w:name w:val="Tekst treści (5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3">
    <w:name w:val="Nagłówek #23"/>
    <w:basedOn w:val="Nagwek20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13Pogrubienie1">
    <w:name w:val="Tekst treści (13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Nagwek220">
    <w:name w:val="Nagłówek #22"/>
    <w:basedOn w:val="Nagwek20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4Pogrubienie2">
    <w:name w:val="Tekst treści (4) + Pogrubienie2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5FranklinGothicMedium1">
    <w:name w:val="Tekst treści (5) + Franklin Gothic Medium1"/>
    <w:aliases w:val="11 pt2,Kursywa2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4Pogrubienie1">
    <w:name w:val="Tekst treści (4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Pogrubienie1">
    <w:name w:val="Tekst treści (8) + Pogrubienie1"/>
    <w:uiPriority w:val="99"/>
    <w:rsid w:val="00A1469D"/>
    <w:rPr>
      <w:rFonts w:ascii="Tahoma" w:hAnsi="Tahoma" w:cs="Tahoma"/>
      <w:b/>
      <w:bCs/>
      <w:shd w:val="clear" w:color="auto" w:fill="FFFFFF"/>
    </w:rPr>
  </w:style>
  <w:style w:type="character" w:customStyle="1" w:styleId="Teksttreci8FranklinGothicMedium1">
    <w:name w:val="Tekst treści (8) + Franklin Gothic Medium1"/>
    <w:aliases w:val="11 pt1,Kursywa1"/>
    <w:uiPriority w:val="99"/>
    <w:rsid w:val="00A1469D"/>
    <w:rPr>
      <w:rFonts w:ascii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Teksttreci15">
    <w:name w:val="Tekst treści (15)"/>
    <w:link w:val="Teksttreci151"/>
    <w:uiPriority w:val="99"/>
    <w:rsid w:val="00A1469D"/>
    <w:rPr>
      <w:rFonts w:ascii="Calibri" w:hAnsi="Calibri" w:cs="Calibri"/>
      <w:sz w:val="24"/>
      <w:szCs w:val="24"/>
      <w:shd w:val="clear" w:color="auto" w:fill="FFFFFF"/>
    </w:rPr>
  </w:style>
  <w:style w:type="character" w:customStyle="1" w:styleId="Nagwek12">
    <w:name w:val="Nagłówek #1 (2)"/>
    <w:link w:val="Nagwek121"/>
    <w:uiPriority w:val="99"/>
    <w:rsid w:val="00A1469D"/>
    <w:rPr>
      <w:rFonts w:ascii="Dotum" w:eastAsia="Dotum" w:cs="Dotum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A1469D"/>
    <w:pPr>
      <w:shd w:val="clear" w:color="auto" w:fill="FFFFFF"/>
      <w:spacing w:after="0" w:line="240" w:lineRule="auto"/>
    </w:pPr>
  </w:style>
  <w:style w:type="paragraph" w:customStyle="1" w:styleId="Teksttreci41">
    <w:name w:val="Tekst treści (4)1"/>
    <w:basedOn w:val="Normalny"/>
    <w:link w:val="Teksttreci4"/>
    <w:uiPriority w:val="99"/>
    <w:rsid w:val="00A1469D"/>
    <w:pPr>
      <w:shd w:val="clear" w:color="auto" w:fill="FFFFFF"/>
      <w:spacing w:after="0" w:line="270" w:lineRule="exact"/>
    </w:pPr>
    <w:rPr>
      <w:rFonts w:ascii="Tahoma" w:hAnsi="Tahoma" w:cs="Tahoma"/>
    </w:rPr>
  </w:style>
  <w:style w:type="paragraph" w:customStyle="1" w:styleId="Teksttreci1">
    <w:name w:val="Tekst treści1"/>
    <w:basedOn w:val="Normalny"/>
    <w:link w:val="Teksttreci"/>
    <w:uiPriority w:val="99"/>
    <w:rsid w:val="00A1469D"/>
    <w:pPr>
      <w:shd w:val="clear" w:color="auto" w:fill="FFFFFF"/>
      <w:spacing w:after="60" w:line="240" w:lineRule="atLeast"/>
      <w:ind w:hanging="300"/>
      <w:jc w:val="both"/>
    </w:pPr>
    <w:rPr>
      <w:rFonts w:ascii="Tahoma" w:hAnsi="Tahoma" w:cs="Tahoma"/>
    </w:rPr>
  </w:style>
  <w:style w:type="paragraph" w:customStyle="1" w:styleId="Teksttreci51">
    <w:name w:val="Tekst treści (5)1"/>
    <w:basedOn w:val="Normalny"/>
    <w:link w:val="Teksttreci5"/>
    <w:uiPriority w:val="99"/>
    <w:rsid w:val="00A1469D"/>
    <w:pPr>
      <w:shd w:val="clear" w:color="auto" w:fill="FFFFFF"/>
      <w:spacing w:before="360" w:after="180" w:line="270" w:lineRule="exact"/>
      <w:jc w:val="both"/>
    </w:pPr>
    <w:rPr>
      <w:rFonts w:ascii="Tahoma" w:hAnsi="Tahoma" w:cs="Tahoma"/>
    </w:rPr>
  </w:style>
  <w:style w:type="paragraph" w:customStyle="1" w:styleId="Teksttreci61">
    <w:name w:val="Tekst treści (6)1"/>
    <w:basedOn w:val="Normalny"/>
    <w:link w:val="Teksttreci6"/>
    <w:uiPriority w:val="99"/>
    <w:rsid w:val="00A1469D"/>
    <w:pPr>
      <w:shd w:val="clear" w:color="auto" w:fill="FFFFFF"/>
      <w:spacing w:before="180" w:after="0" w:line="270" w:lineRule="exact"/>
      <w:jc w:val="center"/>
    </w:pPr>
    <w:rPr>
      <w:rFonts w:ascii="Tahoma" w:hAnsi="Tahoma" w:cs="Tahoma"/>
      <w:b/>
      <w:bCs/>
    </w:rPr>
  </w:style>
  <w:style w:type="paragraph" w:customStyle="1" w:styleId="Teksttreci71">
    <w:name w:val="Tekst treści (7)1"/>
    <w:basedOn w:val="Normalny"/>
    <w:link w:val="Teksttreci7"/>
    <w:uiPriority w:val="99"/>
    <w:rsid w:val="00A1469D"/>
    <w:pPr>
      <w:shd w:val="clear" w:color="auto" w:fill="FFFFFF"/>
      <w:spacing w:after="0" w:line="270" w:lineRule="exact"/>
      <w:jc w:val="center"/>
    </w:pPr>
    <w:rPr>
      <w:rFonts w:ascii="Dotum" w:eastAsia="Dotum" w:cs="Dotum"/>
      <w:b/>
      <w:bCs/>
    </w:rPr>
  </w:style>
  <w:style w:type="paragraph" w:customStyle="1" w:styleId="Nagwek21">
    <w:name w:val="Nagłówek #21"/>
    <w:basedOn w:val="Normalny"/>
    <w:link w:val="Nagwek20"/>
    <w:uiPriority w:val="99"/>
    <w:rsid w:val="00A1469D"/>
    <w:pPr>
      <w:shd w:val="clear" w:color="auto" w:fill="FFFFFF"/>
      <w:spacing w:before="240" w:after="0" w:line="270" w:lineRule="exact"/>
      <w:jc w:val="center"/>
      <w:outlineLvl w:val="1"/>
    </w:pPr>
    <w:rPr>
      <w:rFonts w:ascii="Tahoma" w:hAnsi="Tahoma" w:cs="Tahoma"/>
      <w:b/>
      <w:bCs/>
    </w:rPr>
  </w:style>
  <w:style w:type="paragraph" w:customStyle="1" w:styleId="Teksttreci81">
    <w:name w:val="Tekst treści (8)1"/>
    <w:basedOn w:val="Normalny"/>
    <w:link w:val="Teksttreci8"/>
    <w:uiPriority w:val="99"/>
    <w:rsid w:val="00A1469D"/>
    <w:pPr>
      <w:shd w:val="clear" w:color="auto" w:fill="FFFFFF"/>
      <w:spacing w:after="0" w:line="270" w:lineRule="exact"/>
      <w:ind w:hanging="300"/>
    </w:pPr>
    <w:rPr>
      <w:rFonts w:ascii="Tahoma" w:hAnsi="Tahoma" w:cs="Tahoma"/>
    </w:rPr>
  </w:style>
  <w:style w:type="paragraph" w:customStyle="1" w:styleId="Teksttreci91">
    <w:name w:val="Tekst treści (9)1"/>
    <w:basedOn w:val="Normalny"/>
    <w:link w:val="Teksttreci9"/>
    <w:uiPriority w:val="99"/>
    <w:rsid w:val="00A1469D"/>
    <w:pPr>
      <w:shd w:val="clear" w:color="auto" w:fill="FFFFFF"/>
      <w:spacing w:after="0" w:line="270" w:lineRule="exact"/>
      <w:ind w:hanging="300"/>
    </w:pPr>
    <w:rPr>
      <w:rFonts w:ascii="Franklin Gothic Medium" w:hAnsi="Franklin Gothic Medium" w:cs="Franklin Gothic Medium"/>
      <w:i/>
      <w:iCs/>
    </w:rPr>
  </w:style>
  <w:style w:type="paragraph" w:customStyle="1" w:styleId="Nagwek221">
    <w:name w:val="Nagłówek #2 (2)1"/>
    <w:basedOn w:val="Normalny"/>
    <w:link w:val="Nagwek22"/>
    <w:uiPriority w:val="99"/>
    <w:rsid w:val="00A1469D"/>
    <w:pPr>
      <w:shd w:val="clear" w:color="auto" w:fill="FFFFFF"/>
      <w:spacing w:after="0" w:line="270" w:lineRule="exact"/>
      <w:ind w:hanging="300"/>
      <w:outlineLvl w:val="1"/>
    </w:pPr>
    <w:rPr>
      <w:rFonts w:ascii="Tahoma" w:hAnsi="Tahoma" w:cs="Tahoma"/>
      <w:b/>
      <w:bCs/>
    </w:rPr>
  </w:style>
  <w:style w:type="paragraph" w:customStyle="1" w:styleId="Teksttreci101">
    <w:name w:val="Tekst treści (10)1"/>
    <w:basedOn w:val="Normalny"/>
    <w:link w:val="Teksttreci10"/>
    <w:uiPriority w:val="99"/>
    <w:rsid w:val="00A1469D"/>
    <w:pPr>
      <w:shd w:val="clear" w:color="auto" w:fill="FFFFFF"/>
      <w:spacing w:after="0" w:line="240" w:lineRule="atLeast"/>
    </w:pPr>
    <w:rPr>
      <w:rFonts w:ascii="Tahoma" w:hAnsi="Tahoma" w:cs="Tahoma"/>
      <w:sz w:val="16"/>
      <w:szCs w:val="16"/>
    </w:rPr>
  </w:style>
  <w:style w:type="paragraph" w:customStyle="1" w:styleId="Teksttreci111">
    <w:name w:val="Tekst treści (11)1"/>
    <w:basedOn w:val="Normalny"/>
    <w:link w:val="Teksttreci11"/>
    <w:uiPriority w:val="99"/>
    <w:rsid w:val="00A1469D"/>
    <w:pPr>
      <w:shd w:val="clear" w:color="auto" w:fill="FFFFFF"/>
      <w:spacing w:after="0" w:line="270" w:lineRule="exact"/>
      <w:ind w:firstLine="340"/>
      <w:jc w:val="both"/>
    </w:pPr>
    <w:rPr>
      <w:rFonts w:ascii="Tahoma" w:hAnsi="Tahoma" w:cs="Tahoma"/>
    </w:rPr>
  </w:style>
  <w:style w:type="paragraph" w:customStyle="1" w:styleId="Teksttreci121">
    <w:name w:val="Tekst treści (12)1"/>
    <w:basedOn w:val="Normalny"/>
    <w:link w:val="Teksttreci12"/>
    <w:uiPriority w:val="99"/>
    <w:rsid w:val="00A1469D"/>
    <w:pPr>
      <w:shd w:val="clear" w:color="auto" w:fill="FFFFFF"/>
      <w:spacing w:before="240" w:after="0" w:line="270" w:lineRule="exact"/>
      <w:jc w:val="center"/>
    </w:pPr>
    <w:rPr>
      <w:rFonts w:ascii="Franklin Gothic Book" w:hAnsi="Franklin Gothic Book" w:cs="Franklin Gothic Book"/>
      <w:b/>
      <w:bCs/>
    </w:rPr>
  </w:style>
  <w:style w:type="paragraph" w:customStyle="1" w:styleId="Teksttreci131">
    <w:name w:val="Tekst treści (13)1"/>
    <w:basedOn w:val="Normalny"/>
    <w:link w:val="Teksttreci13"/>
    <w:uiPriority w:val="99"/>
    <w:rsid w:val="00A1469D"/>
    <w:pPr>
      <w:shd w:val="clear" w:color="auto" w:fill="FFFFFF"/>
      <w:spacing w:after="0" w:line="270" w:lineRule="exact"/>
      <w:jc w:val="center"/>
    </w:pPr>
    <w:rPr>
      <w:rFonts w:ascii="Tahoma" w:hAnsi="Tahoma" w:cs="Tahoma"/>
    </w:rPr>
  </w:style>
  <w:style w:type="paragraph" w:customStyle="1" w:styleId="Nagwek11">
    <w:name w:val="Nagłówek #11"/>
    <w:basedOn w:val="Normalny"/>
    <w:link w:val="Nagwek10"/>
    <w:uiPriority w:val="99"/>
    <w:rsid w:val="00A1469D"/>
    <w:pPr>
      <w:shd w:val="clear" w:color="auto" w:fill="FFFFFF"/>
      <w:spacing w:after="0" w:line="270" w:lineRule="exact"/>
      <w:outlineLvl w:val="0"/>
    </w:pPr>
    <w:rPr>
      <w:rFonts w:ascii="Tahoma" w:hAnsi="Tahoma" w:cs="Tahoma"/>
    </w:rPr>
  </w:style>
  <w:style w:type="paragraph" w:customStyle="1" w:styleId="Teksttreci141">
    <w:name w:val="Tekst treści (14)1"/>
    <w:basedOn w:val="Normalny"/>
    <w:link w:val="Teksttreci14"/>
    <w:uiPriority w:val="99"/>
    <w:rsid w:val="00A1469D"/>
    <w:pPr>
      <w:shd w:val="clear" w:color="auto" w:fill="FFFFFF"/>
      <w:spacing w:after="0" w:line="240" w:lineRule="atLeast"/>
    </w:pPr>
    <w:rPr>
      <w:rFonts w:ascii="Tahoma" w:hAnsi="Tahoma" w:cs="Tahoma"/>
      <w:sz w:val="16"/>
      <w:szCs w:val="16"/>
    </w:rPr>
  </w:style>
  <w:style w:type="paragraph" w:customStyle="1" w:styleId="Teksttreci151">
    <w:name w:val="Tekst treści (15)1"/>
    <w:basedOn w:val="Normalny"/>
    <w:link w:val="Teksttreci15"/>
    <w:uiPriority w:val="99"/>
    <w:rsid w:val="00A1469D"/>
    <w:pPr>
      <w:shd w:val="clear" w:color="auto" w:fill="FFFFFF"/>
      <w:spacing w:before="240" w:after="0" w:line="274" w:lineRule="exact"/>
    </w:pPr>
    <w:rPr>
      <w:rFonts w:ascii="Calibri" w:hAnsi="Calibri" w:cs="Calibri"/>
      <w:sz w:val="24"/>
      <w:szCs w:val="24"/>
    </w:rPr>
  </w:style>
  <w:style w:type="paragraph" w:customStyle="1" w:styleId="Nagwek121">
    <w:name w:val="Nagłówek #1 (2)1"/>
    <w:basedOn w:val="Normalny"/>
    <w:link w:val="Nagwek12"/>
    <w:uiPriority w:val="99"/>
    <w:rsid w:val="00A1469D"/>
    <w:pPr>
      <w:shd w:val="clear" w:color="auto" w:fill="FFFFFF"/>
      <w:spacing w:after="120" w:line="274" w:lineRule="exact"/>
      <w:outlineLvl w:val="0"/>
    </w:pPr>
    <w:rPr>
      <w:rFonts w:ascii="Dotum" w:eastAsia="Dotum" w:cs="Dotum"/>
    </w:rPr>
  </w:style>
  <w:style w:type="character" w:customStyle="1" w:styleId="UnresolvedMention">
    <w:name w:val="Unresolved Mention"/>
    <w:uiPriority w:val="99"/>
    <w:semiHidden/>
    <w:unhideWhenUsed/>
    <w:rsid w:val="00A1469D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1469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1469D"/>
    <w:rPr>
      <w:rFonts w:ascii="Segoe UI" w:hAnsi="Segoe UI" w:cs="Segoe U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12435E"/>
  </w:style>
  <w:style w:type="paragraph" w:customStyle="1" w:styleId="a0">
    <w:basedOn w:val="Normalny"/>
    <w:next w:val="Mapadokumentu"/>
    <w:rsid w:val="0012435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24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22</Pages>
  <Words>8835</Words>
  <Characters>53010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Kułagowska-Ćw</dc:creator>
  <cp:keywords/>
  <dc:description/>
  <cp:lastModifiedBy>Janek</cp:lastModifiedBy>
  <cp:revision>16</cp:revision>
  <dcterms:created xsi:type="dcterms:W3CDTF">2021-09-22T11:54:00Z</dcterms:created>
  <dcterms:modified xsi:type="dcterms:W3CDTF">2022-01-21T08:40:00Z</dcterms:modified>
</cp:coreProperties>
</file>